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ABE2F">
      <w:pPr>
        <w:pStyle w:val="3"/>
        <w:bidi w:val="0"/>
        <w:jc w:val="center"/>
        <w:rPr>
          <w:rFonts w:hint="eastAsia"/>
        </w:rPr>
      </w:pPr>
      <w:r>
        <w:rPr>
          <w:rFonts w:hint="eastAsia"/>
        </w:rPr>
        <w:t>Curriculum Vitae</w:t>
      </w:r>
      <w:bookmarkStart w:id="0" w:name="_GoBack"/>
      <w:bookmarkEnd w:id="0"/>
    </w:p>
    <w:p w14:paraId="6BCD1B12">
      <w:pPr>
        <w:bidi w:val="0"/>
        <w:spacing w:line="360" w:lineRule="auto"/>
        <w:rPr>
          <w:rFonts w:hint="eastAsia"/>
        </w:rPr>
      </w:pPr>
      <w:r>
        <w:rPr>
          <w:rFonts w:hint="eastAsia"/>
        </w:rPr>
        <w:t>EDUCATION</w:t>
      </w:r>
      <w:r>
        <w:rPr>
          <w:rFonts w:hint="eastAsia"/>
        </w:rPr>
        <w:br w:type="textWrapping"/>
      </w:r>
      <w:r>
        <w:rPr>
          <w:rFonts w:hint="eastAsia"/>
        </w:rPr>
        <w:t>- University of Maryland, College Park 08/2008 – 12/2012</w:t>
      </w:r>
      <w:r>
        <w:rPr>
          <w:rFonts w:hint="eastAsia"/>
        </w:rPr>
        <w:br w:type="textWrapping"/>
      </w:r>
      <w:r>
        <w:rPr>
          <w:rFonts w:hint="eastAsia"/>
        </w:rPr>
        <w:t>Ph.D., Urban and Regional Planning and Design.</w:t>
      </w:r>
      <w:r>
        <w:rPr>
          <w:rFonts w:hint="eastAsia"/>
        </w:rPr>
        <w:br w:type="textWrapping"/>
      </w:r>
      <w:r>
        <w:rPr>
          <w:rFonts w:hint="eastAsia"/>
        </w:rPr>
        <w:t>Major: Urban Economics; Minor: China Urban Development</w:t>
      </w:r>
      <w:r>
        <w:rPr>
          <w:rFonts w:hint="eastAsia"/>
        </w:rPr>
        <w:br w:type="textWrapping"/>
      </w:r>
      <w:r>
        <w:rPr>
          <w:rFonts w:hint="eastAsia"/>
        </w:rPr>
        <w:t>- Renmin University of China 09/2006 – 07/2008</w:t>
      </w:r>
      <w:r>
        <w:rPr>
          <w:rFonts w:hint="eastAsia"/>
        </w:rPr>
        <w:br w:type="textWrapping"/>
      </w:r>
      <w:r>
        <w:rPr>
          <w:rFonts w:hint="eastAsia"/>
        </w:rPr>
        <w:t>M.A., Real Estate Economics.</w:t>
      </w:r>
      <w:r>
        <w:rPr>
          <w:rFonts w:hint="eastAsia"/>
        </w:rPr>
        <w:br w:type="textWrapping"/>
      </w:r>
      <w:r>
        <w:rPr>
          <w:rFonts w:hint="eastAsia"/>
        </w:rPr>
        <w:t>- Zhongnan University of Economics &amp; Law 09/2002 – 07/2006</w:t>
      </w:r>
      <w:r>
        <w:rPr>
          <w:rFonts w:hint="eastAsia"/>
        </w:rPr>
        <w:br w:type="textWrapping"/>
      </w:r>
      <w:r>
        <w:rPr>
          <w:rFonts w:hint="eastAsia"/>
        </w:rPr>
        <w:t>B.A., Project Management.</w:t>
      </w:r>
      <w:r>
        <w:rPr>
          <w:rFonts w:hint="eastAsia"/>
        </w:rPr>
        <w:br w:type="textWrapping"/>
      </w:r>
      <w:r>
        <w:rPr>
          <w:rFonts w:hint="eastAsia"/>
        </w:rPr>
        <w:br w:type="textWrapping"/>
      </w:r>
      <w:r>
        <w:rPr>
          <w:rFonts w:hint="eastAsia"/>
        </w:rPr>
        <w:t>EMPLOYMENT</w:t>
      </w:r>
      <w:r>
        <w:rPr>
          <w:rFonts w:hint="eastAsia"/>
        </w:rPr>
        <w:br w:type="textWrapping"/>
      </w:r>
      <w:r>
        <w:rPr>
          <w:rFonts w:hint="eastAsia"/>
        </w:rPr>
        <w:t>- Associate Professor with Tenure, International School of Economics and Management, Capital University of Economics and Business, Feb. 2020 – present.</w:t>
      </w:r>
    </w:p>
    <w:p w14:paraId="06A864D7">
      <w:pPr>
        <w:bidi w:val="0"/>
        <w:spacing w:line="360" w:lineRule="auto"/>
        <w:rPr>
          <w:rFonts w:hint="eastAsia"/>
        </w:rPr>
      </w:pPr>
      <w:r>
        <w:rPr>
          <w:rFonts w:hint="eastAsia"/>
        </w:rPr>
        <w:t>- Associate Professor, International School of Economics and Management, Capital University of Economics and Business, Dec. 2017 – Jan. 2020.</w:t>
      </w:r>
      <w:r>
        <w:rPr>
          <w:rFonts w:hint="eastAsia"/>
        </w:rPr>
        <w:br w:type="textWrapping"/>
      </w:r>
      <w:r>
        <w:rPr>
          <w:rFonts w:hint="eastAsia"/>
        </w:rPr>
        <w:t>- Assistant Professor, International School of Economics and Management, Capital University of Economics and Business, Feb. 2013 – Dec. 2017</w:t>
      </w:r>
      <w:r>
        <w:rPr>
          <w:rFonts w:hint="eastAsia"/>
        </w:rPr>
        <w:br w:type="textWrapping"/>
      </w:r>
      <w:r>
        <w:rPr>
          <w:rFonts w:hint="eastAsia"/>
        </w:rPr>
        <w:t>- Research Assistant, University of Maryland at College Park, Aug. 2008 – Dec. 2012</w:t>
      </w:r>
      <w:r>
        <w:rPr>
          <w:rFonts w:hint="eastAsia"/>
        </w:rPr>
        <w:br w:type="textWrapping"/>
      </w:r>
      <w:r>
        <w:rPr>
          <w:rFonts w:hint="eastAsia"/>
        </w:rPr>
        <w:br w:type="textWrapping"/>
      </w:r>
      <w:r>
        <w:rPr>
          <w:rFonts w:hint="eastAsia"/>
        </w:rPr>
        <w:t>RESEARCH INTEREST</w:t>
      </w:r>
      <w:r>
        <w:rPr>
          <w:rFonts w:hint="eastAsia"/>
        </w:rPr>
        <w:br w:type="textWrapping"/>
      </w:r>
      <w:r>
        <w:rPr>
          <w:rFonts w:hint="eastAsia"/>
        </w:rPr>
        <w:t>Urban and Regional Economics, Applied Micro, Urban Planning and Policy.</w:t>
      </w:r>
      <w:r>
        <w:rPr>
          <w:rFonts w:hint="eastAsia"/>
        </w:rPr>
        <w:br w:type="textWrapping"/>
      </w:r>
      <w:r>
        <w:rPr>
          <w:rFonts w:hint="eastAsia"/>
        </w:rPr>
        <w:br w:type="textWrapping"/>
      </w:r>
      <w:r>
        <w:rPr>
          <w:rFonts w:hint="eastAsia"/>
        </w:rPr>
        <w:t>INTERNATIONAL REFEREED JOURNALS</w:t>
      </w:r>
      <w:r>
        <w:rPr>
          <w:rFonts w:hint="eastAsia"/>
        </w:rPr>
        <w:br w:type="textWrapping"/>
      </w:r>
      <w:r>
        <w:rPr>
          <w:rFonts w:hint="eastAsia"/>
        </w:rPr>
        <w:t>- Ding, Chengri., Li, Zhi., and Niu, Yi. 2019. Industrial Structure and Urban Agglomeration: Evidence from Chinese Cities. Annals of Regional Science, 63, 191-218.</w:t>
      </w:r>
    </w:p>
    <w:p w14:paraId="23618CDF">
      <w:pPr>
        <w:bidi w:val="0"/>
        <w:spacing w:line="360" w:lineRule="auto"/>
        <w:rPr>
          <w:rFonts w:hint="eastAsia"/>
        </w:rPr>
      </w:pPr>
      <w:r>
        <w:rPr>
          <w:rFonts w:hint="eastAsia"/>
        </w:rPr>
        <w:t>- Ding, Chengri., and Niu, Yi. 2019. Market Size, Competition and Firm Productivity for Manufacturing in China. Regional Science and Urban Economics, 74, 81-98.</w:t>
      </w:r>
      <w:r>
        <w:rPr>
          <w:rFonts w:hint="eastAsia"/>
        </w:rPr>
        <w:br w:type="textWrapping"/>
      </w:r>
      <w:r>
        <w:rPr>
          <w:rFonts w:hint="eastAsia"/>
        </w:rPr>
        <w:t>- Knaap, Elijah., Ding, Chengri., Niu, Yi., and Mishra, Sabyasachee. 2016. Polycentrism as a Sustainable Development Strategy: Empirical Analysis from the State of Maryland. Journal of Urbanism, 9(1), 73-92.</w:t>
      </w:r>
      <w:r>
        <w:rPr>
          <w:rFonts w:hint="eastAsia"/>
        </w:rPr>
        <w:br w:type="textWrapping"/>
      </w:r>
      <w:r>
        <w:rPr>
          <w:rFonts w:hint="eastAsia"/>
        </w:rPr>
        <w:t>- Niu, Yi., and Ding, Chengri. 2015. Unemployment Matters: Improved Measures of Labor Market Distress in Mortgage Default Analysis. Regional Science and Urban Economics, 52, 27-38.</w:t>
      </w:r>
      <w:r>
        <w:rPr>
          <w:rFonts w:hint="eastAsia"/>
        </w:rPr>
        <w:br w:type="textWrapping"/>
      </w:r>
      <w:r>
        <w:rPr>
          <w:rFonts w:hint="eastAsia"/>
        </w:rPr>
        <w:t>- Niu, Yi., Ding, Chengri., and Knaap, Gerrit. 2015. Employment Centers and Agglomeration Economies: Foundations of a Spatial Economic Development Strategy. Economic Development Quarterly, 29(1), 14-22.</w:t>
      </w:r>
      <w:r>
        <w:rPr>
          <w:rFonts w:hint="eastAsia"/>
        </w:rPr>
        <w:br w:type="textWrapping"/>
      </w:r>
      <w:r>
        <w:rPr>
          <w:rFonts w:hint="eastAsia"/>
        </w:rPr>
        <w:t>- Ding, Chengri.. Niu, Yi., and Litchenberg, Erik. 2014. Spending Preferences of Local Officials with Off-budget Land Revenues of Chinese Cities. China Economic Review, 31, 265-276.</w:t>
      </w:r>
      <w:r>
        <w:rPr>
          <w:rFonts w:hint="eastAsia"/>
        </w:rPr>
        <w:br w:type="textWrapping"/>
      </w:r>
      <w:r>
        <w:rPr>
          <w:rFonts w:hint="eastAsia"/>
        </w:rPr>
        <w:t>- Niu, Yi. 2008. The Performance and Problems of Affordable Housing Policy in China: the Estimations of Benefits, Costs and Affordability. International Journal of Housing Markets and Analysis, 1 (2): 125-146.</w:t>
      </w:r>
      <w:r>
        <w:rPr>
          <w:rFonts w:hint="eastAsia"/>
        </w:rPr>
        <w:br w:type="textWrapping"/>
      </w:r>
      <w:r>
        <w:rPr>
          <w:rFonts w:hint="eastAsia"/>
        </w:rPr>
        <w:br w:type="textWrapping"/>
      </w:r>
      <w:r>
        <w:rPr>
          <w:rFonts w:hint="eastAsia"/>
        </w:rPr>
        <w:t>OTHER PUBLICATIONS</w:t>
      </w:r>
      <w:r>
        <w:rPr>
          <w:rFonts w:hint="eastAsia"/>
        </w:rPr>
        <w:br w:type="textWrapping"/>
      </w:r>
      <w:r>
        <w:rPr>
          <w:rFonts w:hint="eastAsia"/>
        </w:rPr>
        <w:t>In English:</w:t>
      </w:r>
    </w:p>
    <w:p w14:paraId="1E21FBB1">
      <w:pPr>
        <w:bidi w:val="0"/>
        <w:spacing w:line="360" w:lineRule="auto"/>
        <w:rPr>
          <w:rFonts w:hint="eastAsia"/>
        </w:rPr>
      </w:pPr>
      <w:r>
        <w:rPr>
          <w:rFonts w:hint="eastAsia"/>
        </w:rPr>
        <w:t>- Ding, Chengri., and Niu, Yi. 2017. Urbanization and Emerging Urban Land Use Patterns, in China’s Great Urbanization, edited by Yongnian Zheng, Litao Zhao and Sarah Tong. London ; New York : Routledge, Taylor &amp; Francis Group.</w:t>
      </w:r>
      <w:r>
        <w:rPr>
          <w:rFonts w:hint="eastAsia"/>
        </w:rPr>
        <w:br w:type="textWrapping"/>
      </w:r>
      <w:r>
        <w:rPr>
          <w:rFonts w:hint="eastAsia"/>
        </w:rPr>
        <w:t>- Ding, Chengri, and Niu, Yi. 2016. Which is Driver? Land Price or Housing Price: Examining the Urban Spatial Structure of Beijing. Chinese Journal of Urban and Environmental Studies, 4(3).</w:t>
      </w:r>
      <w:r>
        <w:rPr>
          <w:rFonts w:hint="eastAsia"/>
        </w:rPr>
        <w:br w:type="textWrapping"/>
      </w:r>
      <w:r>
        <w:rPr>
          <w:rFonts w:hint="eastAsia"/>
        </w:rPr>
        <w:t>In Chinese (Selected):</w:t>
      </w:r>
      <w:r>
        <w:rPr>
          <w:rFonts w:hint="eastAsia"/>
        </w:rPr>
        <w:br w:type="textWrapping"/>
      </w:r>
      <w:r>
        <w:rPr>
          <w:rFonts w:hint="eastAsia"/>
        </w:rPr>
        <w:t>- Ding, Chengri., Shi, Xiaodong., Niu, Yi., and Cui, Chengyin. 2018. Urban population prediction and its significance to urban planning: a case study of Beijing. Urban Planning, 42(9).</w:t>
      </w:r>
    </w:p>
    <w:p w14:paraId="69341DB6">
      <w:pPr>
        <w:bidi w:val="0"/>
        <w:spacing w:line="360" w:lineRule="auto"/>
        <w:rPr>
          <w:rFonts w:hint="eastAsia"/>
        </w:rPr>
      </w:pPr>
      <w:r>
        <w:rPr>
          <w:rFonts w:hint="eastAsia"/>
        </w:rPr>
        <w:t>- Ding, Chengri., Li, Zhi., He, Lianna., and Niu, Yi. 2018. Non-Survey Method in Estimating the Relation between Industrial Sectors and Urban Land Uses. Urban Planning, 42(6).</w:t>
      </w:r>
      <w:r>
        <w:rPr>
          <w:rFonts w:hint="eastAsia"/>
        </w:rPr>
        <w:br w:type="textWrapping"/>
      </w:r>
      <w:r>
        <w:rPr>
          <w:rFonts w:hint="eastAsia"/>
        </w:rPr>
        <w:t>- Ding, Chengri., and Niu, Yi. 2015. Land Price, Housing Price and Urban Spatial Structure: A Case of Beijing. Urban and Environmental Studies, No. 4: 3-15.</w:t>
      </w:r>
      <w:r>
        <w:rPr>
          <w:rFonts w:hint="eastAsia"/>
        </w:rPr>
        <w:br w:type="textWrapping"/>
      </w:r>
      <w:r>
        <w:rPr>
          <w:rFonts w:hint="eastAsia"/>
        </w:rPr>
        <w:t>- Ding, Chengri., Duan, Xia., and Niu, Yi. 2015. Megacities in the World: Growth, Challenges and Appreciation. Urban Planning International, No. 3: 1-13.</w:t>
      </w:r>
      <w:r>
        <w:rPr>
          <w:rFonts w:hint="eastAsia"/>
        </w:rPr>
        <w:br w:type="textWrapping"/>
      </w:r>
      <w:r>
        <w:rPr>
          <w:rFonts w:hint="eastAsia"/>
        </w:rPr>
        <w:t>- Ding, Chengri., and Niu, Yi. 2014. Beijing 2030 Envision and Policy Implication, Urban Development Studies, Vol. 21, No. 4: 1-9.</w:t>
      </w:r>
      <w:r>
        <w:rPr>
          <w:rFonts w:hint="eastAsia"/>
        </w:rPr>
        <w:br w:type="textWrapping"/>
      </w:r>
      <w:r>
        <w:rPr>
          <w:rFonts w:hint="eastAsia"/>
        </w:rPr>
        <w:t>- Niu, Yi. 2007. The Performance and Problems of Affordable Housing Policy, Finance &amp; Trade Economics, No. 12: 127-141.</w:t>
      </w:r>
      <w:r>
        <w:rPr>
          <w:rFonts w:hint="eastAsia"/>
        </w:rPr>
        <w:br w:type="textWrapping"/>
      </w:r>
      <w:r>
        <w:rPr>
          <w:rFonts w:hint="eastAsia"/>
        </w:rPr>
        <w:br w:type="textWrapping"/>
      </w:r>
      <w:r>
        <w:rPr>
          <w:rFonts w:hint="eastAsia"/>
        </w:rPr>
        <w:t>RESEARCH GRANTS</w:t>
      </w:r>
      <w:r>
        <w:rPr>
          <w:rFonts w:hint="eastAsia"/>
        </w:rPr>
        <w:br w:type="textWrapping"/>
      </w:r>
      <w:r>
        <w:rPr>
          <w:rFonts w:hint="eastAsia"/>
        </w:rPr>
        <w:t>- “Survival of the Fittest in the Integration of Urban Agglomeration,” Social Science Foundation of Beijing Municipality, No. 20JJC025, 2020/12-2023/06, P.I.</w:t>
      </w:r>
    </w:p>
    <w:p w14:paraId="29896365">
      <w:pPr>
        <w:bidi w:val="0"/>
        <w:spacing w:line="360" w:lineRule="auto"/>
        <w:rPr>
          <w:rFonts w:hint="eastAsia"/>
        </w:rPr>
      </w:pPr>
      <w:r>
        <w:rPr>
          <w:rFonts w:hint="eastAsia"/>
        </w:rPr>
        <w:t>- “Does Market Size Generate Firm Selection Effects?” National Natural Science Foundation of China, No. 71903138, 2020/01-2022/12, P.I.</w:t>
      </w:r>
    </w:p>
    <w:p w14:paraId="10C34107">
      <w:pPr>
        <w:bidi w:val="0"/>
        <w:spacing w:line="360" w:lineRule="auto"/>
        <w:rPr>
          <w:rFonts w:hint="eastAsia"/>
        </w:rPr>
      </w:pPr>
      <w:r>
        <w:rPr>
          <w:rFonts w:hint="eastAsia"/>
        </w:rPr>
        <w:t>- “The Implementation Model of ‘Sangui Heyi’ (Three Planning Integration) in Urban Planning: Urban Population Growth, Land, GDP and Public Finance in Beijing,” Capital Planning and Construction Committee, 2014, Co-P.I.</w:t>
      </w:r>
      <w:r>
        <w:rPr>
          <w:rFonts w:hint="eastAsia"/>
        </w:rPr>
        <w:br w:type="textWrapping"/>
      </w:r>
      <w:r>
        <w:rPr>
          <w:rFonts w:hint="eastAsia"/>
        </w:rPr>
        <w:t>- “Beijing’s Population Growth and Projection for 2020 and 2030,” Capital Planning and Construction Committee, 2014, Co-P.I.</w:t>
      </w:r>
      <w:r>
        <w:rPr>
          <w:rFonts w:hint="eastAsia"/>
        </w:rPr>
        <w:br w:type="textWrapping"/>
      </w:r>
      <w:r>
        <w:rPr>
          <w:rFonts w:hint="eastAsia"/>
        </w:rPr>
        <w:br w:type="textWrapping"/>
      </w:r>
      <w:r>
        <w:rPr>
          <w:rFonts w:hint="eastAsia"/>
        </w:rPr>
        <w:t>ACADEMIC SERVICE</w:t>
      </w:r>
      <w:r>
        <w:rPr>
          <w:rFonts w:hint="eastAsia"/>
        </w:rPr>
        <w:br w:type="textWrapping"/>
      </w:r>
      <w:r>
        <w:rPr>
          <w:rFonts w:hint="eastAsia"/>
        </w:rPr>
        <w:t>- Editorial Board, Urban and Environmental Studies.</w:t>
      </w:r>
    </w:p>
    <w:p w14:paraId="5A8F6B9C">
      <w:pPr>
        <w:bidi w:val="0"/>
        <w:spacing w:line="360" w:lineRule="auto"/>
        <w:rPr>
          <w:rFonts w:hint="eastAsia"/>
        </w:rPr>
      </w:pPr>
      <w:r>
        <w:rPr>
          <w:rFonts w:hint="eastAsia"/>
        </w:rPr>
        <w:t>- Council Member of the Regional Science Association of China.</w:t>
      </w:r>
    </w:p>
    <w:p w14:paraId="6BF42A0A">
      <w:pPr>
        <w:bidi w:val="0"/>
        <w:spacing w:line="360" w:lineRule="auto"/>
        <w:rPr>
          <w:rFonts w:hint="eastAsia"/>
        </w:rPr>
      </w:pPr>
      <w:r>
        <w:rPr>
          <w:rFonts w:hint="eastAsia"/>
        </w:rPr>
        <w:t>- Referee for Natural Science Foundation of China, Cities, Growth and Change, Habitat International, Journal of Regional Science, Land Use Policy, Papers in Regional Science, Regional Science and Urban Economics, Regional Studies, Small Business Economics, Urban Studies, and World Economy.</w:t>
      </w:r>
    </w:p>
    <w:p w14:paraId="61D5EDDB">
      <w:pPr>
        <w:bidi w:val="0"/>
        <w:spacing w:line="360" w:lineRule="auto"/>
        <w:rPr>
          <w:rFonts w:hint="eastAsia"/>
        </w:rPr>
      </w:pPr>
      <w:r>
        <w:rPr>
          <w:rFonts w:hint="eastAsia"/>
        </w:rPr>
        <w:br w:type="textWrapping"/>
      </w:r>
      <w:r>
        <w:rPr>
          <w:rFonts w:hint="eastAsia"/>
        </w:rPr>
        <w:t>AWARD</w:t>
      </w:r>
    </w:p>
    <w:p w14:paraId="1EE7F3DE">
      <w:pPr>
        <w:bidi w:val="0"/>
        <w:spacing w:line="360" w:lineRule="auto"/>
        <w:rPr>
          <w:rFonts w:hint="eastAsia"/>
        </w:rPr>
      </w:pPr>
      <w:r>
        <w:rPr>
          <w:rFonts w:hint="eastAsia"/>
        </w:rPr>
        <w:t>- Peter Nijkamp Research Award, Regional Science Association International, 2020.</w:t>
      </w:r>
    </w:p>
    <w:p w14:paraId="154281CC">
      <w:pPr>
        <w:bidi w:val="0"/>
        <w:spacing w:line="360" w:lineRule="auto"/>
        <w:rPr>
          <w:rFonts w:hint="eastAsia"/>
        </w:rPr>
      </w:pPr>
      <w:r>
        <w:rPr>
          <w:rFonts w:hint="eastAsia"/>
        </w:rPr>
        <w:t>- Best Paper Award, Asian Real Estate Society, 2008.</w:t>
      </w:r>
    </w:p>
    <w:p w14:paraId="3A1C0F6B">
      <w:pPr>
        <w:bidi w:val="0"/>
        <w:spacing w:line="360" w:lineRule="auto"/>
        <w:rPr>
          <w:rFonts w:hint="eastAsia"/>
        </w:rPr>
      </w:pPr>
    </w:p>
    <w:p w14:paraId="56817F97">
      <w:pPr>
        <w:bidi w:val="0"/>
        <w:spacing w:line="360" w:lineRule="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F6D94"/>
    <w:rsid w:val="13CF6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2024-12-26T07:22:00Z</dcterms:created>
  <dc:creator>real_bmddddd~</dc:creator>
  <cp:lastModifiedBy>real_bmddddd~</cp:lastModifiedBy>
  <dcterms:modified xsi:type="dcterms:W3CDTF">2024-12-26T07:24:11Z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193DD26410144A1F8725F107CFB6643A_11</vt:lpwstr>
  </property>
</Properties>
</file>