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6E35" w14:textId="77777777" w:rsidR="006B14F3" w:rsidRPr="001D4DBB" w:rsidRDefault="006B14F3" w:rsidP="006B14F3">
      <w:pPr>
        <w:ind w:firstLineChars="100" w:firstLine="240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高静，</w:t>
      </w:r>
      <w:r w:rsidRPr="001D4DB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常任副教授、博士生导师、副院长</w:t>
      </w:r>
    </w:p>
    <w:p w14:paraId="543DB986" w14:textId="77777777" w:rsidR="006B14F3" w:rsidRPr="001D4DBB" w:rsidRDefault="006B14F3" w:rsidP="006B14F3">
      <w:pPr>
        <w:widowControl/>
        <w:shd w:val="clear" w:color="auto" w:fill="FFFFFF"/>
        <w:ind w:firstLineChars="100" w:firstLine="240"/>
        <w:jc w:val="left"/>
        <w:rPr>
          <w:rFonts w:ascii="宋体" w:eastAsia="宋体" w:hAnsi="宋体" w:cs="宋体"/>
          <w:color w:val="323232"/>
          <w:kern w:val="0"/>
          <w:sz w:val="20"/>
          <w:szCs w:val="20"/>
        </w:rPr>
      </w:pPr>
      <w:r w:rsidRPr="001D4DBB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研究方向：能源经济学，环境经济学，实证公司金融</w:t>
      </w:r>
    </w:p>
    <w:p w14:paraId="5F033473" w14:textId="77777777" w:rsidR="006B14F3" w:rsidRPr="008016D3" w:rsidRDefault="006B14F3" w:rsidP="006B14F3">
      <w:pPr>
        <w:pStyle w:val="a3"/>
        <w:numPr>
          <w:ilvl w:val="0"/>
          <w:numId w:val="4"/>
        </w:numPr>
        <w:autoSpaceDE w:val="0"/>
        <w:autoSpaceDN w:val="0"/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 w:rsidRPr="008016D3">
        <w:rPr>
          <w:rFonts w:ascii="宋体" w:eastAsia="宋体" w:hAnsi="宋体"/>
          <w:b/>
          <w:sz w:val="28"/>
          <w:szCs w:val="28"/>
        </w:rPr>
        <w:t>教育经历</w:t>
      </w:r>
    </w:p>
    <w:p w14:paraId="2F047E99" w14:textId="77777777" w:rsidR="008265E3" w:rsidRPr="008265E3" w:rsidRDefault="008265E3" w:rsidP="008265E3">
      <w:pPr>
        <w:autoSpaceDE w:val="0"/>
        <w:autoSpaceDN w:val="0"/>
        <w:ind w:left="106"/>
        <w:jc w:val="left"/>
        <w:rPr>
          <w:rFonts w:ascii="宋体" w:eastAsia="宋体" w:hAnsi="宋体" w:cs="宋体"/>
          <w:kern w:val="0"/>
          <w:sz w:val="24"/>
          <w:szCs w:val="24"/>
          <w:lang w:val="zh-CN" w:bidi="zh-CN"/>
        </w:rPr>
      </w:pPr>
      <w:r w:rsidRPr="008265E3">
        <w:rPr>
          <w:rFonts w:ascii="宋体" w:eastAsia="宋体" w:hAnsi="宋体" w:cs="宋体"/>
          <w:kern w:val="0"/>
          <w:sz w:val="24"/>
          <w:szCs w:val="24"/>
          <w:lang w:val="zh-CN" w:bidi="zh-CN"/>
        </w:rPr>
        <w:t>美国奥本大学Auburn University，应用经济学博士</w:t>
      </w:r>
    </w:p>
    <w:p w14:paraId="33E91C97" w14:textId="0417C06C" w:rsidR="006B14F3" w:rsidRDefault="006B14F3" w:rsidP="006B14F3">
      <w:pPr>
        <w:autoSpaceDE w:val="0"/>
        <w:autoSpaceDN w:val="0"/>
        <w:ind w:left="106"/>
        <w:jc w:val="left"/>
        <w:rPr>
          <w:rFonts w:ascii="宋体" w:eastAsia="宋体" w:hAnsi="宋体" w:cs="宋体"/>
          <w:spacing w:val="-8"/>
          <w:kern w:val="0"/>
          <w:sz w:val="24"/>
          <w:szCs w:val="24"/>
          <w:lang w:val="zh-CN" w:bidi="zh-CN"/>
        </w:rPr>
      </w:pPr>
      <w:r w:rsidRPr="001D4DBB">
        <w:rPr>
          <w:rFonts w:ascii="宋体" w:eastAsia="宋体" w:hAnsi="宋体" w:cs="宋体"/>
          <w:spacing w:val="-8"/>
          <w:kern w:val="0"/>
          <w:sz w:val="24"/>
          <w:szCs w:val="24"/>
          <w:lang w:val="zh-CN" w:bidi="zh-CN"/>
        </w:rPr>
        <w:t>中国海洋大学管理学院</w:t>
      </w:r>
      <w:r>
        <w:rPr>
          <w:rFonts w:ascii="宋体" w:eastAsia="宋体" w:hAnsi="宋体" w:cs="宋体" w:hint="eastAsia"/>
          <w:spacing w:val="-8"/>
          <w:kern w:val="0"/>
          <w:sz w:val="24"/>
          <w:szCs w:val="24"/>
          <w:lang w:val="zh-CN" w:bidi="zh-CN"/>
        </w:rPr>
        <w:t>，</w:t>
      </w:r>
      <w:r w:rsidRPr="001D4DBB">
        <w:rPr>
          <w:rFonts w:ascii="宋体" w:eastAsia="宋体" w:hAnsi="宋体" w:cs="宋体"/>
          <w:spacing w:val="-8"/>
          <w:kern w:val="0"/>
          <w:sz w:val="24"/>
          <w:szCs w:val="24"/>
          <w:lang w:val="zh-CN" w:bidi="zh-CN"/>
        </w:rPr>
        <w:t>会计学硕士</w:t>
      </w:r>
    </w:p>
    <w:p w14:paraId="2D23DBC2" w14:textId="77777777" w:rsidR="008265E3" w:rsidRPr="00CE437F" w:rsidRDefault="008265E3" w:rsidP="008265E3">
      <w:pPr>
        <w:autoSpaceDE w:val="0"/>
        <w:autoSpaceDN w:val="0"/>
        <w:ind w:left="106"/>
        <w:jc w:val="left"/>
        <w:rPr>
          <w:rFonts w:ascii="宋体" w:eastAsia="宋体" w:hAnsi="宋体" w:cs="宋体"/>
          <w:kern w:val="0"/>
          <w:sz w:val="24"/>
          <w:szCs w:val="24"/>
          <w:lang w:val="zh-CN" w:bidi="zh-CN"/>
        </w:rPr>
      </w:pPr>
      <w:r w:rsidRPr="00CE437F">
        <w:rPr>
          <w:rFonts w:ascii="宋体" w:eastAsia="宋体" w:hAnsi="宋体" w:cs="宋体"/>
          <w:spacing w:val="-8"/>
          <w:kern w:val="0"/>
          <w:sz w:val="24"/>
          <w:szCs w:val="24"/>
          <w:lang w:val="zh-CN" w:bidi="zh-CN"/>
        </w:rPr>
        <w:t>中国海洋大学管理学院</w:t>
      </w:r>
      <w:r>
        <w:rPr>
          <w:rFonts w:ascii="宋体" w:eastAsia="宋体" w:hAnsi="宋体" w:cs="宋体" w:hint="eastAsia"/>
          <w:spacing w:val="-8"/>
          <w:kern w:val="0"/>
          <w:sz w:val="24"/>
          <w:szCs w:val="24"/>
          <w:lang w:val="zh-CN" w:bidi="zh-CN"/>
        </w:rPr>
        <w:t>，</w:t>
      </w:r>
      <w:r w:rsidRPr="00CE437F">
        <w:rPr>
          <w:rFonts w:ascii="宋体" w:eastAsia="宋体" w:hAnsi="宋体" w:cs="宋体"/>
          <w:spacing w:val="-8"/>
          <w:kern w:val="0"/>
          <w:sz w:val="24"/>
          <w:szCs w:val="24"/>
          <w:lang w:val="zh-CN" w:bidi="zh-CN"/>
        </w:rPr>
        <w:t>会计</w:t>
      </w:r>
      <w:r>
        <w:rPr>
          <w:rFonts w:ascii="宋体" w:eastAsia="宋体" w:hAnsi="宋体" w:cs="宋体" w:hint="eastAsia"/>
          <w:spacing w:val="-8"/>
          <w:kern w:val="0"/>
          <w:sz w:val="24"/>
          <w:szCs w:val="24"/>
          <w:lang w:val="zh-CN" w:bidi="zh-CN"/>
        </w:rPr>
        <w:t>学</w:t>
      </w:r>
      <w:r w:rsidRPr="00CE437F">
        <w:rPr>
          <w:rFonts w:ascii="宋体" w:eastAsia="宋体" w:hAnsi="宋体" w:cs="宋体"/>
          <w:spacing w:val="-8"/>
          <w:kern w:val="0"/>
          <w:sz w:val="24"/>
          <w:szCs w:val="24"/>
          <w:lang w:val="zh-CN" w:bidi="zh-CN"/>
        </w:rPr>
        <w:t>学士</w:t>
      </w:r>
    </w:p>
    <w:p w14:paraId="7A4CF2AB" w14:textId="77777777" w:rsidR="006B14F3" w:rsidRPr="001D4DBB" w:rsidRDefault="006B14F3" w:rsidP="006B14F3">
      <w:pPr>
        <w:autoSpaceDE w:val="0"/>
        <w:autoSpaceDN w:val="0"/>
        <w:ind w:left="106"/>
        <w:jc w:val="left"/>
        <w:rPr>
          <w:rFonts w:ascii="宋体" w:eastAsia="宋体" w:hAnsi="宋体" w:cs="宋体"/>
          <w:kern w:val="0"/>
          <w:sz w:val="24"/>
          <w:szCs w:val="24"/>
          <w:lang w:val="zh-CN" w:bidi="zh-CN"/>
        </w:rPr>
      </w:pPr>
    </w:p>
    <w:p w14:paraId="750693FC" w14:textId="77777777" w:rsidR="006B14F3" w:rsidRPr="008016D3" w:rsidRDefault="006B14F3" w:rsidP="006B14F3">
      <w:pPr>
        <w:pStyle w:val="a3"/>
        <w:numPr>
          <w:ilvl w:val="0"/>
          <w:numId w:val="4"/>
        </w:numPr>
        <w:autoSpaceDE w:val="0"/>
        <w:autoSpaceDN w:val="0"/>
        <w:ind w:firstLineChars="0"/>
        <w:jc w:val="left"/>
        <w:rPr>
          <w:rFonts w:ascii="宋体" w:eastAsia="宋体" w:hAnsi="宋体" w:cs="宋体"/>
          <w:b/>
          <w:bCs/>
          <w:kern w:val="0"/>
          <w:sz w:val="28"/>
          <w:szCs w:val="28"/>
          <w:lang w:val="zh-CN" w:bidi="zh-CN"/>
        </w:rPr>
      </w:pPr>
      <w:r w:rsidRPr="008016D3">
        <w:rPr>
          <w:rFonts w:ascii="宋体" w:eastAsia="宋体" w:hAnsi="宋体"/>
          <w:b/>
          <w:sz w:val="28"/>
          <w:szCs w:val="28"/>
        </w:rPr>
        <w:t>工作经历</w:t>
      </w:r>
      <w:r w:rsidRPr="008016D3">
        <w:rPr>
          <w:rFonts w:ascii="宋体" w:eastAsia="宋体" w:hAnsi="宋体" w:cs="宋体"/>
          <w:b/>
          <w:bCs/>
          <w:w w:val="99"/>
          <w:kern w:val="0"/>
          <w:sz w:val="28"/>
          <w:szCs w:val="28"/>
          <w:lang w:val="zh-CN" w:bidi="zh-CN"/>
        </w:rPr>
        <w:t xml:space="preserve">  </w:t>
      </w:r>
    </w:p>
    <w:p w14:paraId="0FE22D3F" w14:textId="77777777" w:rsidR="008265E3" w:rsidRPr="008265E3" w:rsidRDefault="008265E3" w:rsidP="008265E3">
      <w:pPr>
        <w:autoSpaceDE w:val="0"/>
        <w:autoSpaceDN w:val="0"/>
        <w:ind w:left="106"/>
        <w:jc w:val="left"/>
        <w:rPr>
          <w:rFonts w:ascii="宋体" w:eastAsia="宋体" w:hAnsi="宋体" w:cs="宋体"/>
          <w:kern w:val="0"/>
          <w:sz w:val="24"/>
          <w:szCs w:val="24"/>
          <w:lang w:val="zh-CN" w:bidi="zh-CN"/>
        </w:rPr>
      </w:pPr>
      <w:r w:rsidRPr="008265E3"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2</w:t>
      </w:r>
      <w:r w:rsidRPr="008265E3">
        <w:rPr>
          <w:rFonts w:ascii="宋体" w:eastAsia="宋体" w:hAnsi="宋体" w:cs="宋体"/>
          <w:kern w:val="0"/>
          <w:sz w:val="24"/>
          <w:szCs w:val="24"/>
          <w:lang w:val="zh-CN" w:bidi="zh-CN"/>
        </w:rPr>
        <w:t>019</w:t>
      </w:r>
      <w:r w:rsidRPr="008265E3"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/</w:t>
      </w:r>
      <w:r w:rsidRPr="008265E3">
        <w:rPr>
          <w:rFonts w:ascii="宋体" w:eastAsia="宋体" w:hAnsi="宋体" w:cs="宋体"/>
          <w:kern w:val="0"/>
          <w:sz w:val="24"/>
          <w:szCs w:val="24"/>
          <w:lang w:val="zh-CN" w:bidi="zh-CN"/>
        </w:rPr>
        <w:t>09</w:t>
      </w:r>
      <w:r w:rsidRPr="008265E3"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至今，</w:t>
      </w:r>
      <w:r w:rsidRPr="008265E3">
        <w:rPr>
          <w:rFonts w:ascii="宋体" w:eastAsia="宋体" w:hAnsi="宋体" w:cs="宋体"/>
          <w:kern w:val="0"/>
          <w:sz w:val="24"/>
          <w:szCs w:val="24"/>
          <w:lang w:val="zh-CN" w:bidi="zh-CN"/>
        </w:rPr>
        <w:t>首都经济贸易大学，国际经济管理学院，</w:t>
      </w:r>
      <w:r w:rsidRPr="008265E3"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常任</w:t>
      </w:r>
      <w:r w:rsidRPr="008265E3">
        <w:rPr>
          <w:rFonts w:ascii="宋体" w:eastAsia="宋体" w:hAnsi="宋体" w:cs="宋体"/>
          <w:kern w:val="0"/>
          <w:sz w:val="24"/>
          <w:szCs w:val="24"/>
          <w:lang w:val="zh-CN" w:bidi="zh-CN"/>
        </w:rPr>
        <w:t>副教授</w:t>
      </w:r>
    </w:p>
    <w:p w14:paraId="46E668CF" w14:textId="77777777" w:rsidR="008265E3" w:rsidRPr="00CD215B" w:rsidRDefault="008265E3" w:rsidP="008265E3">
      <w:pPr>
        <w:autoSpaceDE w:val="0"/>
        <w:autoSpaceDN w:val="0"/>
        <w:ind w:left="106"/>
        <w:jc w:val="left"/>
        <w:rPr>
          <w:rFonts w:ascii="宋体" w:eastAsia="宋体" w:hAnsi="宋体" w:cs="宋体"/>
          <w:kern w:val="0"/>
          <w:sz w:val="24"/>
          <w:szCs w:val="24"/>
          <w:lang w:val="zh-CN" w:bidi="zh-CN"/>
        </w:rPr>
      </w:pPr>
      <w:r w:rsidRPr="00CD215B">
        <w:rPr>
          <w:rFonts w:ascii="宋体" w:eastAsia="宋体" w:hAnsi="宋体" w:cs="宋体"/>
          <w:kern w:val="0"/>
          <w:sz w:val="24"/>
          <w:szCs w:val="24"/>
          <w:lang w:val="zh-CN" w:bidi="zh-CN"/>
        </w:rPr>
        <w:t>2016/06</w:t>
      </w:r>
      <w:r w:rsidRPr="00CD215B"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-</w:t>
      </w:r>
      <w:r w:rsidRPr="00CD215B">
        <w:rPr>
          <w:rFonts w:ascii="宋体" w:eastAsia="宋体" w:hAnsi="宋体" w:cs="宋体"/>
          <w:kern w:val="0"/>
          <w:sz w:val="24"/>
          <w:szCs w:val="24"/>
          <w:lang w:val="zh-CN" w:bidi="zh-CN"/>
        </w:rPr>
        <w:t>2019</w:t>
      </w:r>
      <w:r w:rsidRPr="00CD215B"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/</w:t>
      </w:r>
      <w:r w:rsidRPr="00CD215B">
        <w:rPr>
          <w:rFonts w:ascii="宋体" w:eastAsia="宋体" w:hAnsi="宋体" w:cs="宋体"/>
          <w:kern w:val="0"/>
          <w:sz w:val="24"/>
          <w:szCs w:val="24"/>
          <w:lang w:val="zh-CN" w:bidi="zh-CN"/>
        </w:rPr>
        <w:t>08,首都经济贸易大学，国际经济管理学院，副教授</w:t>
      </w:r>
    </w:p>
    <w:p w14:paraId="18683325" w14:textId="77777777" w:rsidR="006B14F3" w:rsidRPr="00CD215B" w:rsidRDefault="006B14F3" w:rsidP="006B14F3">
      <w:pPr>
        <w:autoSpaceDE w:val="0"/>
        <w:autoSpaceDN w:val="0"/>
        <w:ind w:left="106"/>
        <w:jc w:val="left"/>
        <w:rPr>
          <w:rFonts w:ascii="宋体" w:eastAsia="宋体" w:hAnsi="宋体" w:cs="宋体"/>
          <w:kern w:val="0"/>
          <w:sz w:val="24"/>
          <w:szCs w:val="24"/>
          <w:lang w:val="zh-CN" w:bidi="zh-CN"/>
        </w:rPr>
      </w:pPr>
      <w:r w:rsidRPr="00CD215B">
        <w:rPr>
          <w:rFonts w:ascii="宋体" w:eastAsia="宋体" w:hAnsi="宋体" w:cs="宋体"/>
          <w:kern w:val="0"/>
          <w:sz w:val="24"/>
          <w:szCs w:val="24"/>
          <w:lang w:val="zh-CN" w:bidi="zh-CN"/>
        </w:rPr>
        <w:t>2012/09-2016/05，首都经济贸易大学，国际经济管理学院，助理教授</w:t>
      </w:r>
    </w:p>
    <w:p w14:paraId="4D85921A" w14:textId="77777777" w:rsidR="006B14F3" w:rsidRDefault="006B14F3" w:rsidP="006B14F3">
      <w:pPr>
        <w:autoSpaceDE w:val="0"/>
        <w:autoSpaceDN w:val="0"/>
        <w:ind w:left="106"/>
        <w:jc w:val="left"/>
        <w:rPr>
          <w:rFonts w:ascii="宋体" w:eastAsia="宋体" w:hAnsi="宋体" w:cs="宋体"/>
          <w:kern w:val="0"/>
          <w:sz w:val="24"/>
          <w:szCs w:val="24"/>
          <w:lang w:val="zh-CN" w:bidi="zh-CN"/>
        </w:rPr>
      </w:pPr>
    </w:p>
    <w:p w14:paraId="76B0023E" w14:textId="11EAF131" w:rsidR="006B14F3" w:rsidRDefault="006B14F3" w:rsidP="006B14F3">
      <w:pPr>
        <w:pStyle w:val="a3"/>
        <w:numPr>
          <w:ilvl w:val="0"/>
          <w:numId w:val="4"/>
        </w:numPr>
        <w:autoSpaceDE w:val="0"/>
        <w:autoSpaceDN w:val="0"/>
        <w:ind w:firstLineChars="0"/>
        <w:jc w:val="left"/>
        <w:rPr>
          <w:rFonts w:ascii="宋体" w:eastAsia="宋体" w:hAnsi="宋体" w:cs="宋体"/>
          <w:b/>
          <w:bCs/>
          <w:w w:val="99"/>
          <w:kern w:val="0"/>
          <w:sz w:val="28"/>
          <w:szCs w:val="28"/>
          <w:lang w:val="zh-CN" w:bidi="zh-CN"/>
        </w:rPr>
      </w:pPr>
      <w:r w:rsidRPr="008016D3">
        <w:rPr>
          <w:rFonts w:ascii="宋体" w:eastAsia="宋体" w:hAnsi="宋体"/>
          <w:b/>
          <w:sz w:val="28"/>
          <w:szCs w:val="28"/>
        </w:rPr>
        <w:t>发表论文</w:t>
      </w:r>
      <w:r w:rsidRPr="008016D3">
        <w:rPr>
          <w:rFonts w:ascii="宋体" w:eastAsia="宋体" w:hAnsi="宋体" w:cs="宋体"/>
          <w:b/>
          <w:bCs/>
          <w:w w:val="99"/>
          <w:kern w:val="0"/>
          <w:sz w:val="28"/>
          <w:szCs w:val="28"/>
          <w:lang w:val="zh-CN" w:bidi="zh-CN"/>
        </w:rPr>
        <w:t xml:space="preserve"> </w:t>
      </w:r>
      <w:r w:rsidR="006F07A9">
        <w:rPr>
          <w:rFonts w:ascii="宋体" w:eastAsia="宋体" w:hAnsi="宋体" w:cs="宋体" w:hint="eastAsia"/>
          <w:b/>
          <w:bCs/>
          <w:w w:val="99"/>
          <w:kern w:val="0"/>
          <w:sz w:val="28"/>
          <w:szCs w:val="28"/>
          <w:lang w:val="zh-CN" w:bidi="zh-CN"/>
        </w:rPr>
        <w:t>Pub</w:t>
      </w:r>
      <w:r w:rsidR="006F07A9">
        <w:rPr>
          <w:rFonts w:ascii="宋体" w:eastAsia="宋体" w:hAnsi="宋体" w:cs="宋体"/>
          <w:b/>
          <w:bCs/>
          <w:w w:val="99"/>
          <w:kern w:val="0"/>
          <w:sz w:val="28"/>
          <w:szCs w:val="28"/>
          <w:lang w:val="zh-CN" w:bidi="zh-CN"/>
        </w:rPr>
        <w:t>lications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8640"/>
      </w:tblGrid>
      <w:tr w:rsidR="00420343" w:rsidRPr="00420343" w14:paraId="3C988F7A" w14:textId="77777777" w:rsidTr="00420343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8D2C" w14:textId="6FE19176" w:rsidR="00420343" w:rsidRPr="005020C2" w:rsidRDefault="005020C2" w:rsidP="005020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(14)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Does Climate Policy Uncertainty Influence Corporate Cash Holdings? Evidence from the U.S. Tourism and Hospitality Sector. 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Tourism Economics.</w:t>
            </w:r>
            <w:r w:rsidR="003A277C" w:rsidRPr="003A2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3A277C" w:rsidRPr="003A2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Forthcoming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(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SSCI, JCR</w:t>
            </w:r>
            <w:r w:rsidR="004203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4203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Q1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，通讯作者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420343" w:rsidRPr="00420343" w14:paraId="77D87972" w14:textId="77777777" w:rsidTr="00420343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0187" w14:textId="3B965999" w:rsidR="00420343" w:rsidRPr="005020C2" w:rsidRDefault="005020C2" w:rsidP="005020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(13)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Climate Change Social Norms and Corporate Cash Holdings. 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Journal of Business Ethics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,</w:t>
            </w:r>
            <w:r w:rsidR="003A277C" w:rsidRPr="003A2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3A277C" w:rsidRPr="003A2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Forthcoming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（SSCI，JCR</w:t>
            </w:r>
            <w:r w:rsidR="004203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4203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Q1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，通讯作者）</w:t>
            </w:r>
          </w:p>
        </w:tc>
      </w:tr>
      <w:tr w:rsidR="00420343" w:rsidRPr="00420343" w14:paraId="1E3F985A" w14:textId="77777777" w:rsidTr="00420343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80FB6" w14:textId="11F814A2" w:rsidR="00420343" w:rsidRPr="005020C2" w:rsidRDefault="005020C2" w:rsidP="005020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(12)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Climate Policy Uncertainty and Corporate Investment: Evidence from the US Tourism and Hospitality Sector, 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Journal of Travel Research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,</w:t>
            </w:r>
            <w:r w:rsidR="003A277C" w:rsidRPr="003A2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3A277C" w:rsidRPr="003A27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Forthcoming</w:t>
            </w:r>
            <w:r w:rsidR="003A277C" w:rsidRPr="005020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(SSCI，JCR</w:t>
            </w:r>
            <w:r w:rsidR="004203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4203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Q1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,</w:t>
            </w:r>
            <w:r w:rsidR="000C56D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4038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ABS</w:t>
            </w:r>
            <w:r w:rsidR="003A277C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4*</w:t>
            </w:r>
            <w:r w:rsidR="0040384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第一作者）</w:t>
            </w:r>
          </w:p>
        </w:tc>
      </w:tr>
      <w:tr w:rsidR="00420343" w:rsidRPr="00420343" w14:paraId="76D6985D" w14:textId="77777777" w:rsidTr="00420343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895E" w14:textId="753C3A5A" w:rsidR="00420343" w:rsidRPr="005020C2" w:rsidRDefault="005020C2" w:rsidP="005020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(11)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Exploring the dynamic linkages between tourism growth and environmental pollution: New evidence from the Mediterranean countries.</w:t>
            </w:r>
            <w:r w:rsidR="00420343" w:rsidRPr="005020C2"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Current Issues in Tourism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,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2021, 24(1), 49-65. 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（SSCI，JCR</w:t>
            </w:r>
            <w:r w:rsidR="004203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4203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Q1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，第一作者） </w:t>
            </w:r>
          </w:p>
        </w:tc>
      </w:tr>
      <w:tr w:rsidR="00420343" w:rsidRPr="00420343" w14:paraId="14B86E4A" w14:textId="77777777" w:rsidTr="00420343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10FD" w14:textId="7FFB6547" w:rsidR="00420343" w:rsidRPr="005020C2" w:rsidRDefault="005020C2" w:rsidP="005020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(10)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Does Biomass Energy Consumption mitigate CO2 emissions? The Role of Economic Growth and Urbanization: Evidence from Developing Asia. 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Journal of the Asia Pacific Economy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2021, 26(1), 96-115. 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(SSCI,第一作者)</w:t>
            </w:r>
          </w:p>
        </w:tc>
      </w:tr>
      <w:tr w:rsidR="00420343" w:rsidRPr="00420343" w14:paraId="7A8E7D4A" w14:textId="77777777" w:rsidTr="00420343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BF17" w14:textId="7710D09B" w:rsidR="00420343" w:rsidRPr="005020C2" w:rsidRDefault="005020C2" w:rsidP="005020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(9)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Tourism, Economic growth, and Tourism-induced EKC hypothesis: Evidence from the Mediterranean region.</w:t>
            </w:r>
            <w:r w:rsidR="00420343" w:rsidRPr="005020C2">
              <w:rPr>
                <w:rFonts w:ascii="宋体" w:eastAsia="宋体" w:hAnsi="宋体" w:cs="宋体" w:hint="eastAsia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Empirical Economics,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2021.60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,1507–1529 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(SSCI，JCR</w:t>
            </w:r>
            <w:r w:rsidR="004203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4203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Q</w:t>
            </w:r>
            <w:r w:rsidR="004203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，第一作者) </w:t>
            </w:r>
          </w:p>
        </w:tc>
      </w:tr>
      <w:tr w:rsidR="00420343" w:rsidRPr="00420343" w14:paraId="3452A107" w14:textId="77777777" w:rsidTr="00420343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78F8" w14:textId="32AA2F14" w:rsidR="00420343" w:rsidRPr="005020C2" w:rsidRDefault="005020C2" w:rsidP="005020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(8)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The Effect of Emission Trading Policy on Carbon Emission Reduction: Evidence from an Integrated Study of Pilot Regions in China. 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Journal of Cleaner Production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, 2020, 265, 121843.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（SSCI，JCR</w:t>
            </w:r>
            <w:r w:rsidR="004203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Q1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420343" w:rsidRPr="00420343" w14:paraId="34D58F18" w14:textId="77777777" w:rsidTr="00420343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68B3" w14:textId="42E84CB2" w:rsidR="00420343" w:rsidRPr="005020C2" w:rsidRDefault="005020C2" w:rsidP="005020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(7)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China's Water Risk Assessment and Decomposition of Industrial Pollution Sources- Based on the WWF water risk assessment tool. 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Environmental Impact Assessment Review,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2019, 78, 106285. 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（SSCI，JCR</w:t>
            </w:r>
            <w:r w:rsidR="004203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Q1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，通讯作者）</w:t>
            </w:r>
          </w:p>
        </w:tc>
      </w:tr>
      <w:tr w:rsidR="00420343" w:rsidRPr="00420343" w14:paraId="349BFAE9" w14:textId="77777777" w:rsidTr="00420343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4D0D" w14:textId="211ED80E" w:rsidR="00420343" w:rsidRPr="005020C2" w:rsidRDefault="005020C2" w:rsidP="005020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(6)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The Economic Contribution of Alabama</w:t>
            </w:r>
            <w:r w:rsidR="00046B1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’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s Automotive Industry to its Regional Economy: Evidence from a Computable General Equilibrium 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Analysis. 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Economic Development Quarterly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. </w:t>
            </w:r>
            <w:r w:rsidR="00AA19CC" w:rsidRPr="00502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2016.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30 (4). 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="00DA406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Lead Article, 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SSCI，JCR</w:t>
            </w:r>
            <w:r w:rsidR="004203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4203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Q3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420343" w:rsidRPr="00703C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通讯作者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420343" w:rsidRPr="00420343" w14:paraId="0F475CF6" w14:textId="77777777" w:rsidTr="00420343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9AFA" w14:textId="1027DFD6" w:rsidR="00420343" w:rsidRPr="005020C2" w:rsidRDefault="005020C2" w:rsidP="005020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(5)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Modeling Multivariate Volatilities via Latent Common Factors. 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Journal of Business &amp; Economic Statistics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. </w:t>
            </w:r>
            <w:r w:rsidR="00AA19CC" w:rsidRPr="00502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2016.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34:4, 564-573. 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(SSCI，JCR</w:t>
            </w:r>
            <w:r w:rsidR="004203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Q1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，通讯作者) 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20343" w:rsidRPr="00420343" w14:paraId="2CA0D831" w14:textId="77777777" w:rsidTr="00420343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11AC" w14:textId="1F70DF0D" w:rsidR="00420343" w:rsidRPr="005020C2" w:rsidRDefault="005020C2" w:rsidP="005020C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(4)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Exploring the Effects of International Tourism on China</w:t>
            </w:r>
            <w:r w:rsidR="001F37C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’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s Economic Growth, Energy Consumption and Environmental Pollution: Evidence from a Regional Panel Analysis. 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Renewable and Sustainable Energy Reviews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. </w:t>
            </w:r>
            <w:r w:rsidR="00AA19CC" w:rsidRPr="00502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2016.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53 225- 234. 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(ESI高被引论文, SCI, JCR</w:t>
            </w:r>
            <w:r w:rsidR="004203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Q1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) 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20343" w:rsidRPr="00420343" w14:paraId="5D7B0430" w14:textId="77777777" w:rsidTr="00420343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8813" w14:textId="5DD002D8" w:rsidR="00420343" w:rsidRPr="005020C2" w:rsidRDefault="005020C2" w:rsidP="005020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(3)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Analysis of Impact Factors of Air Pollution in China: A MIMIC Modeling Approach. 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Frontiers of Economics in China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. </w:t>
            </w:r>
            <w:r w:rsidR="00AA19CC" w:rsidRPr="00502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2015.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10(2) 261-289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(第一作者) </w:t>
            </w:r>
          </w:p>
        </w:tc>
      </w:tr>
      <w:tr w:rsidR="00420343" w:rsidRPr="00420343" w14:paraId="1F3250F7" w14:textId="77777777" w:rsidTr="00420343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839F" w14:textId="32DE90DE" w:rsidR="00420343" w:rsidRPr="005020C2" w:rsidRDefault="005020C2" w:rsidP="005020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(2)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Electricity Consumption-Economic Growth-CO2 Emissions Nexus in Sub-Saharan Africa: Evidence from Panel Co-Integration. 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African Development Review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, </w:t>
            </w:r>
            <w:r w:rsidR="00AA19CC" w:rsidRPr="00502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2014.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Vol. 26, No. 2, 359–371. 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(SSCI，JCR</w:t>
            </w:r>
            <w:r w:rsidR="004203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4203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Q</w:t>
            </w:r>
            <w:r w:rsidR="004203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，第一作者) 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20343" w:rsidRPr="00420343" w14:paraId="353A5BC0" w14:textId="77777777" w:rsidTr="00420343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E447" w14:textId="062C6313" w:rsidR="00420343" w:rsidRPr="005020C2" w:rsidRDefault="005020C2" w:rsidP="005020C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(1)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Substitution in the Electric Power Industry: An Interregional Comparison in the Eastern US. 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Energy Economics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, Vol. </w:t>
            </w:r>
            <w:r w:rsidR="00AA19CC" w:rsidRPr="005020C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2013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(40), 316-325. 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(SSCI，JCR</w:t>
            </w:r>
            <w:r w:rsidR="004203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Q1</w:t>
            </w:r>
            <w:r w:rsidR="00420343" w:rsidRPr="005020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，第一作者兼通讯作者) </w:t>
            </w:r>
            <w:r w:rsidR="00420343" w:rsidRPr="005020C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168B58E5" w14:textId="77777777" w:rsidR="00420343" w:rsidRPr="00420343" w:rsidRDefault="00420343" w:rsidP="00420343">
      <w:pPr>
        <w:autoSpaceDE w:val="0"/>
        <w:autoSpaceDN w:val="0"/>
        <w:ind w:left="106"/>
        <w:jc w:val="left"/>
        <w:rPr>
          <w:rFonts w:ascii="宋体" w:eastAsia="宋体" w:hAnsi="宋体" w:cs="宋体"/>
          <w:b/>
          <w:bCs/>
          <w:w w:val="99"/>
          <w:kern w:val="0"/>
          <w:sz w:val="28"/>
          <w:szCs w:val="28"/>
          <w:lang w:bidi="zh-CN"/>
        </w:rPr>
      </w:pPr>
    </w:p>
    <w:p w14:paraId="6E1B0581" w14:textId="596D7E95" w:rsidR="006B14F3" w:rsidRPr="008016D3" w:rsidRDefault="006B14F3" w:rsidP="006B14F3">
      <w:pPr>
        <w:pStyle w:val="a3"/>
        <w:widowControl/>
        <w:numPr>
          <w:ilvl w:val="0"/>
          <w:numId w:val="4"/>
        </w:numPr>
        <w:ind w:firstLineChars="0"/>
        <w:jc w:val="left"/>
        <w:rPr>
          <w:rFonts w:ascii="宋体" w:eastAsia="宋体" w:hAnsi="宋体"/>
          <w:b/>
          <w:sz w:val="28"/>
          <w:szCs w:val="28"/>
        </w:rPr>
      </w:pPr>
      <w:r w:rsidRPr="008016D3">
        <w:rPr>
          <w:rFonts w:ascii="宋体" w:eastAsia="宋体" w:hAnsi="宋体" w:hint="eastAsia"/>
          <w:b/>
          <w:sz w:val="28"/>
          <w:szCs w:val="28"/>
        </w:rPr>
        <w:t>科研</w:t>
      </w:r>
      <w:r w:rsidRPr="008016D3">
        <w:rPr>
          <w:rFonts w:ascii="宋体" w:eastAsia="宋体" w:hAnsi="宋体"/>
          <w:b/>
          <w:sz w:val="28"/>
          <w:szCs w:val="28"/>
        </w:rPr>
        <w:t xml:space="preserve">课题项目 </w:t>
      </w:r>
      <w:r w:rsidR="006F07A9">
        <w:rPr>
          <w:rFonts w:ascii="宋体" w:eastAsia="宋体" w:hAnsi="宋体"/>
          <w:b/>
          <w:sz w:val="28"/>
          <w:szCs w:val="28"/>
        </w:rPr>
        <w:t>Grants</w:t>
      </w:r>
    </w:p>
    <w:p w14:paraId="1DAF0660" w14:textId="430E89BB" w:rsidR="006B14F3" w:rsidRPr="001D4DBB" w:rsidRDefault="006B14F3" w:rsidP="006B14F3">
      <w:pPr>
        <w:numPr>
          <w:ilvl w:val="0"/>
          <w:numId w:val="2"/>
        </w:numPr>
        <w:tabs>
          <w:tab w:val="left" w:pos="482"/>
        </w:tabs>
        <w:autoSpaceDE w:val="0"/>
        <w:autoSpaceDN w:val="0"/>
        <w:ind w:left="482" w:right="213"/>
        <w:jc w:val="left"/>
        <w:rPr>
          <w:rFonts w:ascii="宋体" w:eastAsia="宋体" w:hAnsi="宋体" w:cs="宋体"/>
          <w:kern w:val="0"/>
          <w:sz w:val="24"/>
          <w:szCs w:val="24"/>
          <w:lang w:bidi="en-US"/>
        </w:rPr>
      </w:pPr>
      <w:r w:rsidRPr="001D4DBB">
        <w:rPr>
          <w:rFonts w:ascii="宋体" w:eastAsia="宋体" w:hAnsi="宋体" w:cs="宋体"/>
          <w:b/>
          <w:spacing w:val="-9"/>
          <w:kern w:val="0"/>
          <w:sz w:val="24"/>
          <w:szCs w:val="24"/>
          <w:lang w:bidi="en-US"/>
        </w:rPr>
        <w:t>主持国家自科青年项目</w:t>
      </w:r>
      <w:r w:rsidRPr="001D4DBB">
        <w:rPr>
          <w:rFonts w:ascii="宋体" w:eastAsia="宋体" w:hAnsi="宋体" w:cs="宋体" w:hint="eastAsia"/>
          <w:spacing w:val="-9"/>
          <w:kern w:val="0"/>
          <w:sz w:val="24"/>
          <w:szCs w:val="24"/>
          <w:lang w:bidi="en-US"/>
        </w:rPr>
        <w:t>，</w:t>
      </w:r>
      <w:r w:rsidRPr="001D4DBB">
        <w:rPr>
          <w:rFonts w:ascii="宋体" w:eastAsia="宋体" w:hAnsi="宋体" w:cs="宋体"/>
          <w:spacing w:val="-9"/>
          <w:kern w:val="0"/>
          <w:sz w:val="24"/>
          <w:szCs w:val="24"/>
          <w:lang w:bidi="en-US"/>
        </w:rPr>
        <w:t>“要素替代视角下电力行业节能减排机制与路径研究</w:t>
      </w:r>
      <w:r w:rsidRPr="001D4DBB">
        <w:rPr>
          <w:rFonts w:ascii="宋体" w:eastAsia="宋体" w:hAnsi="宋体" w:cs="宋体" w:hint="eastAsia"/>
          <w:spacing w:val="-9"/>
          <w:kern w:val="0"/>
          <w:sz w:val="24"/>
          <w:szCs w:val="24"/>
          <w:lang w:bidi="en-US"/>
        </w:rPr>
        <w:t>”，</w:t>
      </w:r>
      <w:r w:rsidRPr="001D4DBB">
        <w:rPr>
          <w:rFonts w:ascii="宋体" w:eastAsia="宋体" w:hAnsi="宋体" w:cs="宋体"/>
          <w:spacing w:val="-11"/>
          <w:kern w:val="0"/>
          <w:sz w:val="24"/>
          <w:szCs w:val="24"/>
          <w:lang w:bidi="en-US"/>
        </w:rPr>
        <w:t>项目号</w:t>
      </w:r>
      <w:r w:rsidRPr="001D4DBB">
        <w:rPr>
          <w:rFonts w:ascii="宋体" w:eastAsia="宋体" w:hAnsi="宋体" w:cs="宋体"/>
          <w:kern w:val="0"/>
          <w:sz w:val="24"/>
          <w:szCs w:val="24"/>
          <w:lang w:bidi="en-US"/>
        </w:rPr>
        <w:t>71803139</w:t>
      </w:r>
      <w:r w:rsidRPr="001D4DBB">
        <w:rPr>
          <w:rFonts w:ascii="宋体" w:eastAsia="宋体" w:hAnsi="宋体" w:cs="宋体" w:hint="eastAsia"/>
          <w:kern w:val="0"/>
          <w:sz w:val="24"/>
          <w:szCs w:val="24"/>
          <w:lang w:bidi="en-US"/>
        </w:rPr>
        <w:t>，</w:t>
      </w:r>
      <w:r w:rsidRPr="001D4DBB">
        <w:rPr>
          <w:rFonts w:ascii="宋体" w:eastAsia="宋体" w:hAnsi="宋体" w:cs="宋体"/>
          <w:spacing w:val="-1"/>
          <w:kern w:val="0"/>
          <w:sz w:val="24"/>
          <w:szCs w:val="24"/>
          <w:lang w:bidi="en-US"/>
        </w:rPr>
        <w:t>20</w:t>
      </w:r>
      <w:r w:rsidRPr="001D4DBB">
        <w:rPr>
          <w:rFonts w:ascii="宋体" w:eastAsia="宋体" w:hAnsi="宋体" w:cs="宋体"/>
          <w:spacing w:val="-6"/>
          <w:kern w:val="0"/>
          <w:sz w:val="24"/>
          <w:szCs w:val="24"/>
          <w:lang w:bidi="en-US"/>
        </w:rPr>
        <w:t>1</w:t>
      </w:r>
      <w:r w:rsidRPr="001D4DBB">
        <w:rPr>
          <w:rFonts w:ascii="宋体" w:eastAsia="宋体" w:hAnsi="宋体" w:cs="宋体"/>
          <w:spacing w:val="-1"/>
          <w:kern w:val="0"/>
          <w:sz w:val="24"/>
          <w:szCs w:val="24"/>
          <w:lang w:bidi="en-US"/>
        </w:rPr>
        <w:t>9.1-202</w:t>
      </w:r>
      <w:r w:rsidRPr="001D4DBB">
        <w:rPr>
          <w:rFonts w:ascii="宋体" w:eastAsia="宋体" w:hAnsi="宋体" w:cs="宋体"/>
          <w:spacing w:val="-6"/>
          <w:kern w:val="0"/>
          <w:sz w:val="24"/>
          <w:szCs w:val="24"/>
          <w:lang w:bidi="en-US"/>
        </w:rPr>
        <w:t>1</w:t>
      </w:r>
      <w:r w:rsidRPr="001D4DBB">
        <w:rPr>
          <w:rFonts w:ascii="宋体" w:eastAsia="宋体" w:hAnsi="宋体" w:cs="宋体"/>
          <w:spacing w:val="-1"/>
          <w:kern w:val="0"/>
          <w:sz w:val="24"/>
          <w:szCs w:val="24"/>
          <w:lang w:bidi="en-US"/>
        </w:rPr>
        <w:t>.</w:t>
      </w:r>
      <w:r w:rsidRPr="001D4DBB">
        <w:rPr>
          <w:rFonts w:ascii="宋体" w:eastAsia="宋体" w:hAnsi="宋体" w:cs="宋体" w:hint="eastAsia"/>
          <w:spacing w:val="-1"/>
          <w:kern w:val="0"/>
          <w:sz w:val="24"/>
          <w:szCs w:val="24"/>
          <w:lang w:bidi="en-US"/>
        </w:rPr>
        <w:t>12</w:t>
      </w:r>
      <w:r w:rsidRPr="001D4DBB">
        <w:rPr>
          <w:rFonts w:ascii="宋体" w:eastAsia="宋体" w:hAnsi="宋体" w:cs="宋体"/>
          <w:spacing w:val="-9"/>
          <w:kern w:val="0"/>
          <w:sz w:val="24"/>
          <w:szCs w:val="24"/>
          <w:lang w:bidi="en-US"/>
        </w:rPr>
        <w:t>。</w:t>
      </w:r>
      <w:r w:rsidR="006F07A9" w:rsidRPr="006F07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（NSFC</w:t>
      </w:r>
      <w:r w:rsidR="006F07A9" w:rsidRPr="006F07A9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="006F07A9" w:rsidRPr="006F07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PI</w:t>
      </w:r>
      <w:r w:rsidR="006F07A9" w:rsidRPr="006F07A9">
        <w:rPr>
          <w:rFonts w:ascii="宋体" w:eastAsia="宋体" w:hAnsi="宋体" w:cs="宋体"/>
          <w:color w:val="000000"/>
          <w:kern w:val="0"/>
          <w:sz w:val="24"/>
          <w:szCs w:val="24"/>
        </w:rPr>
        <w:t>）</w:t>
      </w:r>
    </w:p>
    <w:p w14:paraId="5E94428D" w14:textId="62FE93D2" w:rsidR="006B14F3" w:rsidRPr="001D4DBB" w:rsidRDefault="006B14F3" w:rsidP="006B14F3">
      <w:pPr>
        <w:numPr>
          <w:ilvl w:val="0"/>
          <w:numId w:val="2"/>
        </w:numPr>
        <w:tabs>
          <w:tab w:val="left" w:pos="482"/>
        </w:tabs>
        <w:autoSpaceDE w:val="0"/>
        <w:autoSpaceDN w:val="0"/>
        <w:ind w:left="482" w:hanging="376"/>
        <w:jc w:val="left"/>
        <w:rPr>
          <w:rFonts w:ascii="宋体" w:eastAsia="宋体" w:hAnsi="宋体" w:cs="宋体"/>
          <w:kern w:val="0"/>
          <w:sz w:val="24"/>
          <w:szCs w:val="24"/>
          <w:lang w:bidi="en-US"/>
        </w:rPr>
      </w:pPr>
      <w:r w:rsidRPr="001D4DBB">
        <w:rPr>
          <w:rFonts w:ascii="宋体" w:eastAsia="宋体" w:hAnsi="宋体" w:cs="宋体"/>
          <w:b/>
          <w:spacing w:val="-5"/>
          <w:kern w:val="0"/>
          <w:sz w:val="24"/>
          <w:szCs w:val="24"/>
          <w:lang w:bidi="en-US"/>
        </w:rPr>
        <w:t>子课题负责人</w:t>
      </w:r>
      <w:r w:rsidRPr="001D4DBB">
        <w:rPr>
          <w:rFonts w:ascii="宋体" w:eastAsia="宋体" w:hAnsi="宋体" w:cs="宋体"/>
          <w:spacing w:val="-5"/>
          <w:kern w:val="0"/>
          <w:sz w:val="24"/>
          <w:szCs w:val="24"/>
          <w:lang w:bidi="en-US"/>
        </w:rPr>
        <w:t>：</w:t>
      </w:r>
      <w:r w:rsidRPr="001D4DBB">
        <w:rPr>
          <w:rFonts w:ascii="宋体" w:eastAsia="宋体" w:hAnsi="宋体" w:cs="宋体"/>
          <w:b/>
          <w:spacing w:val="-5"/>
          <w:kern w:val="0"/>
          <w:sz w:val="24"/>
          <w:szCs w:val="24"/>
          <w:lang w:bidi="en-US"/>
        </w:rPr>
        <w:t>北京市属高等学校创新团队建设与教师职业发展计划项目</w:t>
      </w:r>
      <w:r w:rsidRPr="001D4DBB">
        <w:rPr>
          <w:rFonts w:ascii="宋体" w:eastAsia="宋体" w:hAnsi="宋体" w:cs="宋体" w:hint="eastAsia"/>
          <w:kern w:val="0"/>
          <w:sz w:val="24"/>
          <w:szCs w:val="24"/>
          <w:lang w:bidi="en-US"/>
        </w:rPr>
        <w:t>“</w:t>
      </w:r>
      <w:r w:rsidRPr="001D4DBB">
        <w:rPr>
          <w:rFonts w:ascii="宋体" w:eastAsia="宋体" w:hAnsi="宋体" w:cs="宋体"/>
          <w:kern w:val="0"/>
          <w:sz w:val="24"/>
          <w:szCs w:val="24"/>
          <w:lang w:bidi="en-US"/>
        </w:rPr>
        <w:t>城市化进程中的首都人口、环境与发展研究</w:t>
      </w:r>
      <w:r w:rsidRPr="001D4DBB">
        <w:rPr>
          <w:rFonts w:ascii="宋体" w:eastAsia="宋体" w:hAnsi="宋体" w:cs="宋体" w:hint="eastAsia"/>
          <w:kern w:val="0"/>
          <w:sz w:val="24"/>
          <w:szCs w:val="24"/>
          <w:lang w:bidi="en-US"/>
        </w:rPr>
        <w:t>”</w:t>
      </w:r>
      <w:r w:rsidRPr="001D4DBB">
        <w:rPr>
          <w:rFonts w:ascii="宋体" w:eastAsia="宋体" w:hAnsi="宋体" w:cs="宋体"/>
          <w:kern w:val="0"/>
          <w:sz w:val="24"/>
          <w:szCs w:val="24"/>
          <w:lang w:bidi="en-US"/>
        </w:rPr>
        <w:t>，2013</w:t>
      </w:r>
      <w:r w:rsidRPr="001D4DBB">
        <w:rPr>
          <w:rFonts w:ascii="宋体" w:eastAsia="宋体" w:hAnsi="宋体" w:cs="宋体" w:hint="eastAsia"/>
          <w:kern w:val="0"/>
          <w:sz w:val="24"/>
          <w:szCs w:val="24"/>
          <w:lang w:bidi="en-US"/>
        </w:rPr>
        <w:t>.</w:t>
      </w:r>
      <w:r w:rsidRPr="001D4DBB">
        <w:rPr>
          <w:rFonts w:ascii="宋体" w:eastAsia="宋体" w:hAnsi="宋体" w:cs="宋体"/>
          <w:kern w:val="0"/>
          <w:sz w:val="24"/>
          <w:szCs w:val="24"/>
          <w:lang w:bidi="en-US"/>
        </w:rPr>
        <w:t xml:space="preserve">5-2016.4。 </w:t>
      </w:r>
    </w:p>
    <w:p w14:paraId="78CA0578" w14:textId="227CD725" w:rsidR="006B14F3" w:rsidRPr="001D4DBB" w:rsidRDefault="006B14F3" w:rsidP="006B14F3">
      <w:pPr>
        <w:numPr>
          <w:ilvl w:val="0"/>
          <w:numId w:val="2"/>
        </w:numPr>
        <w:tabs>
          <w:tab w:val="left" w:pos="482"/>
        </w:tabs>
        <w:autoSpaceDE w:val="0"/>
        <w:autoSpaceDN w:val="0"/>
        <w:ind w:left="482" w:right="218"/>
        <w:jc w:val="left"/>
        <w:rPr>
          <w:rFonts w:ascii="宋体" w:eastAsia="宋体" w:hAnsi="宋体" w:cs="宋体"/>
          <w:kern w:val="0"/>
          <w:sz w:val="24"/>
          <w:szCs w:val="24"/>
          <w:lang w:bidi="en-US"/>
        </w:rPr>
      </w:pPr>
      <w:r w:rsidRPr="001D4DBB">
        <w:rPr>
          <w:rFonts w:ascii="宋体" w:eastAsia="宋体" w:hAnsi="宋体" w:cs="宋体"/>
          <w:spacing w:val="-4"/>
          <w:kern w:val="0"/>
          <w:sz w:val="24"/>
          <w:szCs w:val="24"/>
          <w:lang w:bidi="en-US"/>
        </w:rPr>
        <w:t>参与</w:t>
      </w:r>
      <w:r w:rsidRPr="001D4DBB">
        <w:rPr>
          <w:rFonts w:ascii="宋体" w:eastAsia="宋体" w:hAnsi="宋体" w:cs="宋体"/>
          <w:b/>
          <w:spacing w:val="-4"/>
          <w:kern w:val="0"/>
          <w:sz w:val="24"/>
          <w:szCs w:val="24"/>
          <w:lang w:bidi="en-US"/>
        </w:rPr>
        <w:t>国家社科重大项目</w:t>
      </w:r>
      <w:r w:rsidRPr="001D4DBB">
        <w:rPr>
          <w:rFonts w:ascii="宋体" w:eastAsia="宋体" w:hAnsi="宋体" w:cs="宋体" w:hint="eastAsia"/>
          <w:spacing w:val="-4"/>
          <w:kern w:val="0"/>
          <w:sz w:val="24"/>
          <w:szCs w:val="24"/>
          <w:lang w:bidi="en-US"/>
        </w:rPr>
        <w:t>，</w:t>
      </w:r>
      <w:r w:rsidRPr="001D4DBB">
        <w:rPr>
          <w:rFonts w:ascii="宋体" w:eastAsia="宋体" w:hAnsi="宋体" w:cs="宋体" w:hint="eastAsia"/>
          <w:color w:val="282828"/>
          <w:kern w:val="0"/>
          <w:sz w:val="24"/>
          <w:szCs w:val="24"/>
          <w:shd w:val="clear" w:color="auto" w:fill="FFFFFF"/>
          <w:lang w:bidi="en-US"/>
        </w:rPr>
        <w:t>“基于自然资源资产负债表系统的环境责任审计研究”，</w:t>
      </w:r>
      <w:r w:rsidRPr="001D4DBB">
        <w:rPr>
          <w:rFonts w:ascii="宋体" w:eastAsia="宋体" w:hAnsi="宋体" w:cs="宋体"/>
          <w:kern w:val="0"/>
          <w:sz w:val="24"/>
          <w:szCs w:val="24"/>
          <w:lang w:bidi="en-US"/>
        </w:rPr>
        <w:t>201</w:t>
      </w:r>
      <w:r w:rsidRPr="001D4DBB">
        <w:rPr>
          <w:rFonts w:ascii="宋体" w:eastAsia="宋体" w:hAnsi="宋体" w:cs="宋体" w:hint="eastAsia"/>
          <w:kern w:val="0"/>
          <w:sz w:val="24"/>
          <w:szCs w:val="24"/>
          <w:lang w:bidi="en-US"/>
        </w:rPr>
        <w:t>5</w:t>
      </w:r>
      <w:r w:rsidRPr="001D4DBB">
        <w:rPr>
          <w:rFonts w:ascii="宋体" w:eastAsia="宋体" w:hAnsi="宋体" w:cs="宋体"/>
          <w:kern w:val="0"/>
          <w:sz w:val="24"/>
          <w:szCs w:val="24"/>
          <w:lang w:bidi="en-US"/>
        </w:rPr>
        <w:t>-20</w:t>
      </w:r>
      <w:r w:rsidRPr="001D4DBB">
        <w:rPr>
          <w:rFonts w:ascii="宋体" w:eastAsia="宋体" w:hAnsi="宋体" w:cs="宋体" w:hint="eastAsia"/>
          <w:kern w:val="0"/>
          <w:sz w:val="24"/>
          <w:szCs w:val="24"/>
          <w:lang w:bidi="en-US"/>
        </w:rPr>
        <w:t>1</w:t>
      </w:r>
      <w:r w:rsidRPr="001D4DBB">
        <w:rPr>
          <w:rFonts w:ascii="宋体" w:eastAsia="宋体" w:hAnsi="宋体" w:cs="宋体"/>
          <w:kern w:val="0"/>
          <w:sz w:val="24"/>
          <w:szCs w:val="24"/>
          <w:lang w:bidi="en-US"/>
        </w:rPr>
        <w:t>9</w:t>
      </w:r>
      <w:r w:rsidRPr="001D4DBB">
        <w:rPr>
          <w:rFonts w:ascii="宋体" w:eastAsia="宋体" w:hAnsi="宋体" w:cs="宋体" w:hint="eastAsia"/>
          <w:kern w:val="0"/>
          <w:sz w:val="24"/>
          <w:szCs w:val="24"/>
          <w:lang w:bidi="en-US"/>
        </w:rPr>
        <w:t>。</w:t>
      </w:r>
      <w:r w:rsidRPr="001D4DBB">
        <w:rPr>
          <w:rFonts w:ascii="宋体" w:eastAsia="宋体" w:hAnsi="宋体" w:cs="宋体"/>
          <w:kern w:val="0"/>
          <w:sz w:val="24"/>
          <w:szCs w:val="24"/>
          <w:lang w:bidi="en-US"/>
        </w:rPr>
        <w:t xml:space="preserve"> </w:t>
      </w:r>
    </w:p>
    <w:p w14:paraId="7940BC29" w14:textId="760B7D29" w:rsidR="006B14F3" w:rsidRPr="001D4DBB" w:rsidRDefault="006B14F3" w:rsidP="006B14F3">
      <w:pPr>
        <w:numPr>
          <w:ilvl w:val="0"/>
          <w:numId w:val="2"/>
        </w:numPr>
        <w:tabs>
          <w:tab w:val="left" w:pos="482"/>
        </w:tabs>
        <w:autoSpaceDE w:val="0"/>
        <w:autoSpaceDN w:val="0"/>
        <w:ind w:left="482" w:right="213"/>
        <w:jc w:val="left"/>
        <w:rPr>
          <w:rFonts w:ascii="宋体" w:eastAsia="宋体" w:hAnsi="宋体" w:cs="宋体"/>
          <w:kern w:val="0"/>
          <w:sz w:val="24"/>
          <w:szCs w:val="24"/>
          <w:lang w:bidi="en-US"/>
        </w:rPr>
      </w:pPr>
      <w:r w:rsidRPr="001D4DBB">
        <w:rPr>
          <w:rFonts w:ascii="宋体" w:eastAsia="宋体" w:hAnsi="宋体" w:cs="宋体"/>
          <w:kern w:val="0"/>
          <w:sz w:val="24"/>
          <w:szCs w:val="24"/>
          <w:lang w:bidi="en-US"/>
        </w:rPr>
        <w:t>参与</w:t>
      </w:r>
      <w:r w:rsidRPr="001D4DBB">
        <w:rPr>
          <w:rFonts w:ascii="宋体" w:eastAsia="宋体" w:hAnsi="宋体" w:cs="宋体"/>
          <w:b/>
          <w:kern w:val="0"/>
          <w:sz w:val="24"/>
          <w:szCs w:val="24"/>
          <w:lang w:bidi="en-US"/>
        </w:rPr>
        <w:t>国家自科青年项目</w:t>
      </w:r>
      <w:r w:rsidRPr="001D4DBB">
        <w:rPr>
          <w:rFonts w:ascii="宋体" w:eastAsia="宋体" w:hAnsi="宋体" w:cs="宋体"/>
          <w:kern w:val="0"/>
          <w:sz w:val="24"/>
          <w:szCs w:val="24"/>
          <w:lang w:bidi="en-US"/>
        </w:rPr>
        <w:t>“绿色金融视角下消费信贷的碳排放溢出效应与减排策略研究</w:t>
      </w:r>
      <w:r w:rsidRPr="001D4DBB">
        <w:rPr>
          <w:rFonts w:ascii="宋体" w:eastAsia="宋体" w:hAnsi="宋体" w:cs="宋体"/>
          <w:spacing w:val="-107"/>
          <w:kern w:val="0"/>
          <w:sz w:val="24"/>
          <w:szCs w:val="24"/>
          <w:lang w:bidi="en-US"/>
        </w:rPr>
        <w:t>”</w:t>
      </w:r>
      <w:r w:rsidRPr="001D4DBB">
        <w:rPr>
          <w:rFonts w:ascii="宋体" w:eastAsia="宋体" w:hAnsi="宋体" w:cs="宋体" w:hint="eastAsia"/>
          <w:spacing w:val="-107"/>
          <w:kern w:val="0"/>
          <w:sz w:val="24"/>
          <w:szCs w:val="24"/>
          <w:lang w:bidi="en-US"/>
        </w:rPr>
        <w:t>，</w:t>
      </w:r>
      <w:r w:rsidR="00915813" w:rsidRPr="001D4DBB">
        <w:rPr>
          <w:rFonts w:ascii="宋体" w:eastAsia="宋体" w:hAnsi="宋体" w:cs="宋体" w:hint="eastAsia"/>
          <w:kern w:val="0"/>
          <w:sz w:val="24"/>
          <w:szCs w:val="24"/>
          <w:lang w:bidi="en-US"/>
        </w:rPr>
        <w:t xml:space="preserve"> </w:t>
      </w:r>
      <w:r w:rsidRPr="001D4DBB">
        <w:rPr>
          <w:rFonts w:ascii="宋体" w:eastAsia="宋体" w:hAnsi="宋体" w:cs="宋体" w:hint="eastAsia"/>
          <w:kern w:val="0"/>
          <w:sz w:val="24"/>
          <w:szCs w:val="24"/>
          <w:lang w:bidi="en-US"/>
        </w:rPr>
        <w:t>2017-2019。</w:t>
      </w:r>
    </w:p>
    <w:p w14:paraId="437F5C91" w14:textId="2DB802E0" w:rsidR="006B14F3" w:rsidRPr="000A587F" w:rsidRDefault="006B14F3" w:rsidP="006B14F3">
      <w:pPr>
        <w:numPr>
          <w:ilvl w:val="0"/>
          <w:numId w:val="2"/>
        </w:numPr>
        <w:tabs>
          <w:tab w:val="left" w:pos="482"/>
        </w:tabs>
        <w:autoSpaceDE w:val="0"/>
        <w:autoSpaceDN w:val="0"/>
        <w:ind w:left="482" w:right="213"/>
        <w:jc w:val="left"/>
        <w:rPr>
          <w:rFonts w:ascii="宋体" w:eastAsia="宋体" w:hAnsi="宋体" w:cs="宋体"/>
          <w:kern w:val="0"/>
          <w:szCs w:val="21"/>
          <w:lang w:bidi="en-US"/>
        </w:rPr>
      </w:pPr>
      <w:r w:rsidRPr="001D4DBB">
        <w:rPr>
          <w:rFonts w:ascii="宋体" w:eastAsia="宋体" w:hAnsi="宋体" w:cs="宋体" w:hint="eastAsia"/>
          <w:kern w:val="0"/>
          <w:sz w:val="24"/>
          <w:szCs w:val="24"/>
          <w:lang w:bidi="en-US"/>
        </w:rPr>
        <w:t>参与</w:t>
      </w:r>
      <w:r w:rsidRPr="001D4DBB">
        <w:rPr>
          <w:rFonts w:ascii="宋体" w:eastAsia="宋体" w:hAnsi="宋体" w:cs="宋体" w:hint="eastAsia"/>
          <w:b/>
          <w:kern w:val="0"/>
          <w:sz w:val="24"/>
          <w:szCs w:val="24"/>
          <w:lang w:bidi="en-US"/>
        </w:rPr>
        <w:t>国家自科面上项目</w:t>
      </w:r>
      <w:r w:rsidRPr="001D4DBB">
        <w:rPr>
          <w:rFonts w:ascii="宋体" w:eastAsia="宋体" w:hAnsi="宋体" w:cs="宋体" w:hint="eastAsia"/>
          <w:kern w:val="0"/>
          <w:sz w:val="24"/>
          <w:szCs w:val="24"/>
          <w:lang w:bidi="en-US"/>
        </w:rPr>
        <w:t>“大数据舆情驱动下的能源经济系统建模与政策研究”，2</w:t>
      </w:r>
      <w:r w:rsidRPr="001D4DBB">
        <w:rPr>
          <w:rFonts w:ascii="宋体" w:eastAsia="宋体" w:hAnsi="宋体" w:cs="宋体"/>
          <w:kern w:val="0"/>
          <w:sz w:val="24"/>
          <w:szCs w:val="24"/>
          <w:lang w:bidi="en-US"/>
        </w:rPr>
        <w:t>024-2027</w:t>
      </w:r>
      <w:r w:rsidRPr="001D4DBB">
        <w:rPr>
          <w:rFonts w:ascii="宋体" w:eastAsia="宋体" w:hAnsi="宋体" w:cs="宋体" w:hint="eastAsia"/>
          <w:kern w:val="0"/>
          <w:sz w:val="24"/>
          <w:szCs w:val="24"/>
          <w:lang w:bidi="en-US"/>
        </w:rPr>
        <w:t>。</w:t>
      </w:r>
      <w:r w:rsidRPr="001D4DBB">
        <w:rPr>
          <w:rFonts w:ascii="宋体" w:eastAsia="宋体" w:hAnsi="宋体" w:cs="宋体" w:hint="eastAsia"/>
          <w:kern w:val="0"/>
          <w:sz w:val="22"/>
          <w:lang w:bidi="en-US"/>
        </w:rPr>
        <w:t xml:space="preserve"> </w:t>
      </w:r>
    </w:p>
    <w:p w14:paraId="080F0145" w14:textId="77777777" w:rsidR="006B14F3" w:rsidRPr="001D4DBB" w:rsidRDefault="006B14F3" w:rsidP="006B14F3">
      <w:pPr>
        <w:tabs>
          <w:tab w:val="left" w:pos="482"/>
        </w:tabs>
        <w:autoSpaceDE w:val="0"/>
        <w:autoSpaceDN w:val="0"/>
        <w:ind w:left="482" w:right="213"/>
        <w:jc w:val="left"/>
        <w:rPr>
          <w:rFonts w:ascii="宋体" w:eastAsia="宋体" w:hAnsi="宋体" w:cs="宋体"/>
          <w:kern w:val="0"/>
          <w:szCs w:val="21"/>
          <w:lang w:bidi="en-US"/>
        </w:rPr>
      </w:pPr>
    </w:p>
    <w:p w14:paraId="42B05855" w14:textId="18D303BF" w:rsidR="006B14F3" w:rsidRPr="008016D3" w:rsidRDefault="006B14F3" w:rsidP="006B14F3">
      <w:pPr>
        <w:pStyle w:val="a3"/>
        <w:numPr>
          <w:ilvl w:val="0"/>
          <w:numId w:val="4"/>
        </w:numPr>
        <w:ind w:firstLineChars="0"/>
        <w:rPr>
          <w:rFonts w:ascii="宋体" w:eastAsia="宋体" w:hAnsi="宋体" w:cs="宋体"/>
          <w:b/>
          <w:bCs/>
          <w:kern w:val="0"/>
          <w:sz w:val="28"/>
          <w:szCs w:val="28"/>
          <w:lang w:val="zh-CN" w:bidi="zh-CN"/>
        </w:rPr>
      </w:pPr>
      <w:r w:rsidRPr="008016D3">
        <w:rPr>
          <w:rFonts w:ascii="宋体" w:eastAsia="宋体" w:hAnsi="宋体"/>
          <w:b/>
          <w:sz w:val="28"/>
          <w:szCs w:val="28"/>
        </w:rPr>
        <w:t>学术兼职</w:t>
      </w:r>
      <w:r w:rsidR="0058671A">
        <w:rPr>
          <w:rFonts w:ascii="宋体" w:eastAsia="宋体" w:hAnsi="宋体" w:hint="eastAsia"/>
          <w:b/>
          <w:sz w:val="28"/>
          <w:szCs w:val="28"/>
        </w:rPr>
        <w:t xml:space="preserve"> Referee</w:t>
      </w:r>
      <w:r w:rsidRPr="008016D3">
        <w:rPr>
          <w:rFonts w:ascii="宋体" w:eastAsia="宋体" w:hAnsi="宋体" w:cs="宋体"/>
          <w:b/>
          <w:bCs/>
          <w:w w:val="99"/>
          <w:kern w:val="0"/>
          <w:sz w:val="28"/>
          <w:szCs w:val="28"/>
          <w:lang w:val="zh-CN" w:bidi="zh-CN"/>
        </w:rPr>
        <w:t xml:space="preserve">  </w:t>
      </w:r>
    </w:p>
    <w:p w14:paraId="02398B6D" w14:textId="77777777" w:rsidR="006B14F3" w:rsidRPr="001D4DBB" w:rsidRDefault="006B14F3" w:rsidP="006B14F3">
      <w:pPr>
        <w:tabs>
          <w:tab w:val="left" w:pos="482"/>
        </w:tabs>
        <w:autoSpaceDE w:val="0"/>
        <w:autoSpaceDN w:val="0"/>
        <w:ind w:right="213"/>
        <w:jc w:val="left"/>
        <w:rPr>
          <w:rFonts w:ascii="宋体" w:eastAsia="宋体" w:hAnsi="宋体" w:cs="宋体"/>
          <w:spacing w:val="-11"/>
          <w:kern w:val="0"/>
          <w:sz w:val="24"/>
          <w:szCs w:val="24"/>
          <w:lang w:bidi="en-US"/>
        </w:rPr>
      </w:pPr>
      <w:r w:rsidRPr="001D4DBB">
        <w:rPr>
          <w:rFonts w:ascii="宋体" w:eastAsia="宋体" w:hAnsi="宋体" w:cs="宋体"/>
          <w:kern w:val="0"/>
          <w:sz w:val="24"/>
          <w:szCs w:val="24"/>
          <w:lang w:val="zh-CN" w:bidi="zh-CN"/>
        </w:rPr>
        <w:t>(1)国家自然</w:t>
      </w:r>
      <w:r w:rsidRPr="001D4DBB">
        <w:rPr>
          <w:rFonts w:ascii="宋体" w:eastAsia="宋体" w:hAnsi="宋体" w:cs="宋体"/>
          <w:spacing w:val="-11"/>
          <w:kern w:val="0"/>
          <w:sz w:val="24"/>
          <w:szCs w:val="24"/>
          <w:lang w:bidi="en-US"/>
        </w:rPr>
        <w:t>科学基金委员会管理科学部通讯评审专家；</w:t>
      </w:r>
    </w:p>
    <w:p w14:paraId="74A68034" w14:textId="77777777" w:rsidR="006B14F3" w:rsidRPr="001D4DBB" w:rsidRDefault="006B14F3" w:rsidP="006B14F3">
      <w:pPr>
        <w:tabs>
          <w:tab w:val="left" w:pos="482"/>
        </w:tabs>
        <w:autoSpaceDE w:val="0"/>
        <w:autoSpaceDN w:val="0"/>
        <w:ind w:right="213"/>
        <w:jc w:val="left"/>
        <w:rPr>
          <w:rFonts w:ascii="宋体" w:eastAsia="宋体" w:hAnsi="宋体" w:cs="宋体"/>
          <w:spacing w:val="-11"/>
          <w:kern w:val="0"/>
          <w:sz w:val="24"/>
          <w:szCs w:val="24"/>
          <w:lang w:bidi="en-US"/>
        </w:rPr>
      </w:pPr>
      <w:r w:rsidRPr="001D4DBB">
        <w:rPr>
          <w:rFonts w:ascii="宋体" w:eastAsia="宋体" w:hAnsi="宋体" w:cs="宋体"/>
          <w:spacing w:val="-11"/>
          <w:kern w:val="0"/>
          <w:sz w:val="24"/>
          <w:szCs w:val="24"/>
          <w:lang w:bidi="en-US"/>
        </w:rPr>
        <w:t xml:space="preserve">(2)教育部学位中心送审通讯评议专家； </w:t>
      </w:r>
    </w:p>
    <w:p w14:paraId="32914028" w14:textId="391F3321" w:rsidR="006B14F3" w:rsidRPr="003909CD" w:rsidRDefault="006B14F3" w:rsidP="006B14F3">
      <w:pPr>
        <w:tabs>
          <w:tab w:val="left" w:pos="482"/>
        </w:tabs>
        <w:autoSpaceDE w:val="0"/>
        <w:autoSpaceDN w:val="0"/>
        <w:ind w:right="213"/>
        <w:jc w:val="left"/>
        <w:rPr>
          <w:rFonts w:ascii="宋体" w:eastAsia="宋体" w:hAnsi="宋体" w:cs="Times New Roman"/>
          <w:spacing w:val="-3"/>
          <w:kern w:val="0"/>
          <w:sz w:val="24"/>
          <w:szCs w:val="24"/>
          <w:lang w:bidi="zh-CN"/>
        </w:rPr>
      </w:pPr>
      <w:r w:rsidRPr="001D4DBB">
        <w:rPr>
          <w:rFonts w:ascii="宋体" w:eastAsia="宋体" w:hAnsi="宋体" w:cs="宋体" w:hint="eastAsia"/>
          <w:spacing w:val="-11"/>
          <w:kern w:val="0"/>
          <w:sz w:val="24"/>
          <w:szCs w:val="24"/>
          <w:lang w:bidi="en-US"/>
        </w:rPr>
        <w:t>(3)期刊审稿</w:t>
      </w:r>
      <w:r w:rsidRPr="001D4DBB">
        <w:rPr>
          <w:rFonts w:ascii="宋体" w:eastAsia="宋体" w:hAnsi="宋体" w:cs="Times New Roman" w:hint="eastAsia"/>
          <w:spacing w:val="-3"/>
          <w:kern w:val="0"/>
          <w:sz w:val="24"/>
          <w:szCs w:val="24"/>
          <w:lang w:val="zh-CN" w:bidi="zh-CN"/>
        </w:rPr>
        <w:t>人</w:t>
      </w:r>
      <w:r w:rsidRPr="003909CD">
        <w:rPr>
          <w:rFonts w:ascii="宋体" w:eastAsia="宋体" w:hAnsi="宋体" w:cs="Times New Roman" w:hint="eastAsia"/>
          <w:spacing w:val="-3"/>
          <w:kern w:val="0"/>
          <w:sz w:val="24"/>
          <w:szCs w:val="24"/>
          <w:lang w:bidi="zh-CN"/>
        </w:rPr>
        <w:t xml:space="preserve">：       </w:t>
      </w:r>
    </w:p>
    <w:p w14:paraId="09571347" w14:textId="719B5FCA" w:rsidR="006B14F3" w:rsidRPr="004943BE" w:rsidRDefault="006B14F3" w:rsidP="006B14F3">
      <w:pPr>
        <w:autoSpaceDE w:val="0"/>
        <w:autoSpaceDN w:val="0"/>
        <w:ind w:left="106"/>
        <w:jc w:val="left"/>
        <w:rPr>
          <w:rFonts w:ascii="宋体" w:eastAsia="宋体" w:hAnsi="宋体" w:cs="宋体"/>
          <w:color w:val="323232"/>
          <w:kern w:val="0"/>
          <w:sz w:val="24"/>
          <w:szCs w:val="24"/>
          <w:shd w:val="clear" w:color="auto" w:fill="FFFFFF"/>
          <w:lang w:bidi="zh-CN"/>
        </w:rPr>
      </w:pPr>
      <w:r w:rsidRPr="003909CD">
        <w:rPr>
          <w:rFonts w:ascii="宋体" w:eastAsia="宋体" w:hAnsi="宋体" w:cs="宋体" w:hint="eastAsia"/>
          <w:color w:val="323232"/>
          <w:kern w:val="0"/>
          <w:sz w:val="24"/>
          <w:szCs w:val="24"/>
          <w:shd w:val="clear" w:color="auto" w:fill="FFFFFF"/>
          <w:lang w:bidi="zh-CN"/>
        </w:rPr>
        <w:t>Nature Communications; Energy Economics; The Energy Journal; Energy Policy; Current Issues in Tourism; Renewable &amp; Sustainable Energy Review; Cities; China Economic Review; China Agricultural Economic Review; Journal</w:t>
      </w:r>
      <w:r w:rsidRPr="003909CD">
        <w:rPr>
          <w:rFonts w:ascii="宋体" w:eastAsia="宋体" w:hAnsi="宋体" w:cs="Calibri"/>
          <w:color w:val="323232"/>
          <w:kern w:val="0"/>
          <w:sz w:val="24"/>
          <w:szCs w:val="24"/>
          <w:shd w:val="clear" w:color="auto" w:fill="FFFFFF"/>
          <w:lang w:bidi="zh-CN"/>
        </w:rPr>
        <w:t> </w:t>
      </w:r>
      <w:r w:rsidRPr="003909CD">
        <w:rPr>
          <w:rFonts w:ascii="宋体" w:eastAsia="宋体" w:hAnsi="宋体" w:cs="宋体" w:hint="eastAsia"/>
          <w:color w:val="323232"/>
          <w:kern w:val="0"/>
          <w:sz w:val="24"/>
          <w:szCs w:val="24"/>
          <w:shd w:val="clear" w:color="auto" w:fill="FFFFFF"/>
          <w:lang w:bidi="zh-CN"/>
        </w:rPr>
        <w:t xml:space="preserve">of Cleaner Production; African Development Review; Environmental Progress &amp; Sustainable Energy; Energy Sources, Part B: </w:t>
      </w:r>
      <w:r w:rsidRPr="003909CD">
        <w:rPr>
          <w:rFonts w:ascii="宋体" w:eastAsia="宋体" w:hAnsi="宋体" w:cs="宋体" w:hint="eastAsia"/>
          <w:color w:val="323232"/>
          <w:kern w:val="0"/>
          <w:sz w:val="24"/>
          <w:szCs w:val="24"/>
          <w:shd w:val="clear" w:color="auto" w:fill="FFFFFF"/>
          <w:lang w:bidi="zh-CN"/>
        </w:rPr>
        <w:lastRenderedPageBreak/>
        <w:t>Economics, Planning, and Policy; Environmental Challenges；</w:t>
      </w:r>
      <w:r w:rsidRPr="003909CD">
        <w:rPr>
          <w:rFonts w:ascii="宋体" w:eastAsia="宋体" w:hAnsi="宋体" w:cs="宋体"/>
          <w:color w:val="323232"/>
          <w:kern w:val="0"/>
          <w:sz w:val="24"/>
          <w:szCs w:val="24"/>
          <w:shd w:val="clear" w:color="auto" w:fill="FFFFFF"/>
          <w:lang w:bidi="zh-CN"/>
        </w:rPr>
        <w:t xml:space="preserve"> </w:t>
      </w:r>
      <w:r w:rsidRPr="003909CD">
        <w:rPr>
          <w:rFonts w:ascii="宋体" w:eastAsia="宋体" w:hAnsi="宋体" w:cs="宋体" w:hint="eastAsia"/>
          <w:color w:val="323232"/>
          <w:kern w:val="0"/>
          <w:sz w:val="24"/>
          <w:szCs w:val="24"/>
          <w:shd w:val="clear" w:color="auto" w:fill="FFFFFF"/>
          <w:lang w:bidi="zh-CN"/>
        </w:rPr>
        <w:t>F</w:t>
      </w:r>
      <w:r w:rsidRPr="003909CD">
        <w:rPr>
          <w:rFonts w:ascii="宋体" w:eastAsia="宋体" w:hAnsi="宋体" w:cs="宋体"/>
          <w:color w:val="323232"/>
          <w:kern w:val="0"/>
          <w:sz w:val="24"/>
          <w:szCs w:val="24"/>
          <w:shd w:val="clear" w:color="auto" w:fill="FFFFFF"/>
          <w:lang w:bidi="zh-CN"/>
        </w:rPr>
        <w:t xml:space="preserve">inance Research Letters; </w:t>
      </w:r>
      <w:r w:rsidRPr="001D4DBB">
        <w:rPr>
          <w:rFonts w:ascii="宋体" w:eastAsia="宋体" w:hAnsi="宋体" w:cs="宋体" w:hint="eastAsia"/>
          <w:color w:val="323232"/>
          <w:kern w:val="0"/>
          <w:sz w:val="24"/>
          <w:szCs w:val="24"/>
          <w:shd w:val="clear" w:color="auto" w:fill="FFFFFF"/>
          <w:lang w:val="zh-CN" w:bidi="zh-CN"/>
        </w:rPr>
        <w:t>会计研究</w:t>
      </w:r>
      <w:r w:rsidRPr="003909CD">
        <w:rPr>
          <w:rFonts w:ascii="宋体" w:eastAsia="宋体" w:hAnsi="宋体" w:cs="宋体" w:hint="eastAsia"/>
          <w:color w:val="323232"/>
          <w:kern w:val="0"/>
          <w:sz w:val="24"/>
          <w:szCs w:val="24"/>
          <w:shd w:val="clear" w:color="auto" w:fill="FFFFFF"/>
          <w:lang w:bidi="zh-CN"/>
        </w:rPr>
        <w:t>;</w:t>
      </w:r>
      <w:r w:rsidRPr="003909CD">
        <w:rPr>
          <w:rFonts w:ascii="宋体" w:eastAsia="宋体" w:hAnsi="宋体" w:cs="Calibri"/>
          <w:color w:val="323232"/>
          <w:kern w:val="0"/>
          <w:sz w:val="24"/>
          <w:szCs w:val="24"/>
          <w:shd w:val="clear" w:color="auto" w:fill="FFFFFF"/>
          <w:lang w:bidi="zh-CN"/>
        </w:rPr>
        <w:t> </w:t>
      </w:r>
      <w:r w:rsidRPr="001D4DBB">
        <w:rPr>
          <w:rFonts w:ascii="宋体" w:eastAsia="宋体" w:hAnsi="宋体" w:cs="宋体" w:hint="eastAsia"/>
          <w:color w:val="323232"/>
          <w:kern w:val="0"/>
          <w:sz w:val="24"/>
          <w:szCs w:val="24"/>
          <w:shd w:val="clear" w:color="auto" w:fill="FFFFFF"/>
          <w:lang w:val="zh-CN" w:bidi="zh-CN"/>
        </w:rPr>
        <w:t>中国科学技术大学学报等。</w:t>
      </w:r>
    </w:p>
    <w:p w14:paraId="6C8B4EFA" w14:textId="77777777" w:rsidR="006B14F3" w:rsidRPr="003909CD" w:rsidRDefault="006B14F3" w:rsidP="006B14F3">
      <w:pPr>
        <w:autoSpaceDE w:val="0"/>
        <w:autoSpaceDN w:val="0"/>
        <w:ind w:left="106"/>
        <w:jc w:val="left"/>
        <w:rPr>
          <w:rFonts w:ascii="宋体" w:eastAsia="宋体" w:hAnsi="宋体" w:cs="宋体"/>
          <w:kern w:val="0"/>
          <w:sz w:val="24"/>
          <w:szCs w:val="24"/>
          <w:lang w:bidi="zh-CN"/>
        </w:rPr>
      </w:pPr>
      <w:r w:rsidRPr="003909CD">
        <w:rPr>
          <w:rFonts w:ascii="宋体" w:eastAsia="宋体" w:hAnsi="宋体" w:cs="宋体"/>
          <w:kern w:val="0"/>
          <w:sz w:val="24"/>
          <w:szCs w:val="24"/>
          <w:lang w:bidi="zh-CN"/>
        </w:rPr>
        <w:t xml:space="preserve">  </w:t>
      </w:r>
    </w:p>
    <w:p w14:paraId="3761B1E6" w14:textId="77777777" w:rsidR="006B14F3" w:rsidRPr="008016D3" w:rsidRDefault="006B14F3" w:rsidP="006B14F3">
      <w:pPr>
        <w:pStyle w:val="a3"/>
        <w:numPr>
          <w:ilvl w:val="0"/>
          <w:numId w:val="4"/>
        </w:numPr>
        <w:ind w:firstLineChars="0"/>
        <w:rPr>
          <w:rFonts w:ascii="宋体" w:eastAsia="宋体" w:hAnsi="宋体" w:cs="宋体"/>
          <w:b/>
          <w:kern w:val="0"/>
          <w:sz w:val="28"/>
          <w:lang w:val="zh-CN" w:bidi="zh-CN"/>
        </w:rPr>
      </w:pPr>
      <w:r>
        <w:rPr>
          <w:rFonts w:ascii="宋体" w:eastAsia="宋体" w:hAnsi="宋体" w:hint="eastAsia"/>
          <w:b/>
          <w:sz w:val="28"/>
          <w:szCs w:val="28"/>
        </w:rPr>
        <w:t>所获</w:t>
      </w:r>
      <w:r w:rsidRPr="008016D3">
        <w:rPr>
          <w:rFonts w:ascii="宋体" w:eastAsia="宋体" w:hAnsi="宋体"/>
          <w:b/>
          <w:sz w:val="28"/>
          <w:szCs w:val="28"/>
        </w:rPr>
        <w:t>荣誉</w:t>
      </w:r>
      <w:r w:rsidRPr="008016D3">
        <w:rPr>
          <w:rFonts w:ascii="宋体" w:eastAsia="宋体" w:hAnsi="宋体" w:cs="宋体"/>
          <w:b/>
          <w:w w:val="99"/>
          <w:kern w:val="0"/>
          <w:sz w:val="28"/>
          <w:lang w:val="zh-CN" w:bidi="zh-CN"/>
        </w:rPr>
        <w:t xml:space="preserve">  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8640"/>
      </w:tblGrid>
      <w:tr w:rsidR="00DC4903" w:rsidRPr="00DC4903" w14:paraId="3D667C9D" w14:textId="77777777" w:rsidTr="00DC4903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08E2" w14:textId="0EC9952F" w:rsidR="008D732A" w:rsidRPr="006F07A9" w:rsidRDefault="00DC4903" w:rsidP="006F07A9">
            <w:pPr>
              <w:pStyle w:val="a3"/>
              <w:widowControl/>
              <w:numPr>
                <w:ilvl w:val="0"/>
                <w:numId w:val="2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07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北京市第十三届青年教师教学基本功大赛优秀指导教师奖</w:t>
            </w:r>
            <w:r w:rsidR="002D649C" w:rsidRPr="006F07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（北京市一等奖）</w:t>
            </w:r>
            <w:r w:rsidR="008D732A" w:rsidRPr="006F07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07AAC57A" w14:textId="2DB1E68C" w:rsidR="00DC4903" w:rsidRPr="006F07A9" w:rsidRDefault="008D732A" w:rsidP="006F07A9">
            <w:pPr>
              <w:pStyle w:val="a3"/>
              <w:widowControl/>
              <w:numPr>
                <w:ilvl w:val="0"/>
                <w:numId w:val="2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07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第九届“挑战杯”首都大学生课外学术科技作品竞赛北京市优秀指导教师（《关于北京市“碳中和</w:t>
            </w:r>
            <w:r w:rsidRPr="006F07A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”</w:t>
            </w:r>
            <w:r w:rsidRPr="006F07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旅游发展现状和前景的调研与思考</w:t>
            </w:r>
            <w:r w:rsidR="006030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》，</w:t>
            </w:r>
            <w:r w:rsidR="002D649C" w:rsidRPr="006F07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北京市一等奖</w:t>
            </w:r>
            <w:r w:rsidRPr="006F07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）；</w:t>
            </w:r>
          </w:p>
        </w:tc>
      </w:tr>
      <w:tr w:rsidR="00DC4903" w:rsidRPr="00DC4903" w14:paraId="3E165CAA" w14:textId="77777777" w:rsidTr="00DC4903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4073" w14:textId="77777777" w:rsidR="00686D79" w:rsidRPr="006F07A9" w:rsidRDefault="00686D79" w:rsidP="006F07A9">
            <w:pPr>
              <w:pStyle w:val="a3"/>
              <w:widowControl/>
              <w:numPr>
                <w:ilvl w:val="0"/>
                <w:numId w:val="2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07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国家留学基金委奖学金；</w:t>
            </w:r>
          </w:p>
          <w:p w14:paraId="48E1328C" w14:textId="652D59DD" w:rsidR="00686D79" w:rsidRPr="006F07A9" w:rsidRDefault="00686D79" w:rsidP="006F07A9">
            <w:pPr>
              <w:pStyle w:val="a3"/>
              <w:widowControl/>
              <w:numPr>
                <w:ilvl w:val="0"/>
                <w:numId w:val="2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07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Auburn</w:t>
            </w:r>
            <w:r w:rsidRPr="006F07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F07A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University </w:t>
            </w:r>
            <w:r w:rsidRPr="006F07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Talent</w:t>
            </w:r>
            <w:r w:rsidRPr="006F07A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6F07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Show第一名；</w:t>
            </w:r>
          </w:p>
          <w:p w14:paraId="69A58DA4" w14:textId="75654E29" w:rsidR="00686D79" w:rsidRPr="006F07A9" w:rsidRDefault="00686D79" w:rsidP="006F07A9">
            <w:pPr>
              <w:pStyle w:val="a3"/>
              <w:widowControl/>
              <w:numPr>
                <w:ilvl w:val="0"/>
                <w:numId w:val="2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07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山东省高校优秀毕业生。</w:t>
            </w:r>
          </w:p>
          <w:p w14:paraId="4A7461EC" w14:textId="77777777" w:rsidR="00BB1EAD" w:rsidRDefault="00BB1EAD" w:rsidP="002D649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6C0D650F" w14:textId="104A7323" w:rsidR="007F53D1" w:rsidRPr="006F07A9" w:rsidRDefault="00B33C09" w:rsidP="006F07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首都经济贸易大学</w:t>
            </w:r>
            <w:r w:rsidR="00BB1EAD" w:rsidRPr="006F07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校级荣誉</w:t>
            </w:r>
            <w:r w:rsidR="008D732A" w:rsidRPr="006F07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14:paraId="480AE93F" w14:textId="77777777" w:rsidR="007F53D1" w:rsidRPr="006F07A9" w:rsidRDefault="008D732A" w:rsidP="006F07A9">
            <w:pPr>
              <w:pStyle w:val="a3"/>
              <w:widowControl/>
              <w:numPr>
                <w:ilvl w:val="0"/>
                <w:numId w:val="2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07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“后备学科带头人”</w:t>
            </w:r>
            <w:r w:rsidRPr="006F07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35553572" w14:textId="77777777" w:rsidR="007F53D1" w:rsidRPr="006F07A9" w:rsidRDefault="008D732A" w:rsidP="006F07A9">
            <w:pPr>
              <w:pStyle w:val="a3"/>
              <w:widowControl/>
              <w:numPr>
                <w:ilvl w:val="0"/>
                <w:numId w:val="2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07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“师德先锋”荣誉称号；</w:t>
            </w:r>
          </w:p>
          <w:p w14:paraId="21D5C30D" w14:textId="77777777" w:rsidR="002D649C" w:rsidRPr="006F07A9" w:rsidRDefault="008D732A" w:rsidP="006F07A9">
            <w:pPr>
              <w:pStyle w:val="a3"/>
              <w:widowControl/>
              <w:numPr>
                <w:ilvl w:val="0"/>
                <w:numId w:val="2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07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“2014-2016年优秀党务工作者”</w:t>
            </w:r>
            <w:r w:rsidRPr="006F07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202646C4" w14:textId="7B55B38B" w:rsidR="007F53D1" w:rsidRPr="006F07A9" w:rsidRDefault="008D732A" w:rsidP="006F07A9">
            <w:pPr>
              <w:pStyle w:val="a3"/>
              <w:widowControl/>
              <w:numPr>
                <w:ilvl w:val="0"/>
                <w:numId w:val="2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07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优秀研究生导师；</w:t>
            </w:r>
          </w:p>
          <w:p w14:paraId="4B064BE3" w14:textId="77777777" w:rsidR="002D649C" w:rsidRPr="006F07A9" w:rsidRDefault="008D732A" w:rsidP="006F07A9">
            <w:pPr>
              <w:pStyle w:val="a3"/>
              <w:widowControl/>
              <w:numPr>
                <w:ilvl w:val="0"/>
                <w:numId w:val="2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07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“五一爱岗敬业普通劳动者”</w:t>
            </w:r>
            <w:r w:rsidRPr="006F07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70F91ECA" w14:textId="73999900" w:rsidR="00DC4903" w:rsidRDefault="00DC4903" w:rsidP="006F07A9">
            <w:pPr>
              <w:pStyle w:val="a3"/>
              <w:widowControl/>
              <w:numPr>
                <w:ilvl w:val="0"/>
                <w:numId w:val="23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F07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优秀工会积极</w:t>
            </w:r>
            <w:r w:rsidR="008D732A" w:rsidRPr="006F07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分子（</w:t>
            </w:r>
            <w:r w:rsidR="008D732A" w:rsidRPr="006F07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8D732A" w:rsidRPr="006F07A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017</w:t>
            </w:r>
            <w:r w:rsidR="008D732A" w:rsidRPr="006F07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、2</w:t>
            </w:r>
            <w:r w:rsidR="008D732A" w:rsidRPr="006F07A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019</w:t>
            </w:r>
            <w:r w:rsidR="008D732A" w:rsidRPr="006F07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、2022年</w:t>
            </w:r>
            <w:r w:rsidR="008D732A" w:rsidRPr="006F07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度）</w:t>
            </w:r>
            <w:r w:rsidR="00BB1EAD" w:rsidRPr="006F07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486E116F" w14:textId="419FB920" w:rsidR="006F07A9" w:rsidRDefault="006F07A9" w:rsidP="006F07A9">
            <w:pPr>
              <w:widowControl/>
              <w:pBdr>
                <w:bottom w:val="single" w:sz="6" w:space="1" w:color="auto"/>
              </w:pBd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7BD5C01" w14:textId="77777777" w:rsidR="0076625D" w:rsidRDefault="0076625D" w:rsidP="006F07A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rFonts w:hint="eastAsia"/>
                <w:b w:val="0"/>
                <w:bCs w:val="0"/>
                <w:color w:val="323232"/>
              </w:rPr>
            </w:pPr>
          </w:p>
          <w:p w14:paraId="141ADD75" w14:textId="31C5044B" w:rsidR="006F07A9" w:rsidRPr="006F07A9" w:rsidRDefault="006F07A9" w:rsidP="006F07A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微软雅黑" w:eastAsia="微软雅黑" w:hAnsi="微软雅黑"/>
                <w:b/>
                <w:bCs/>
                <w:color w:val="323232"/>
                <w:sz w:val="20"/>
                <w:szCs w:val="20"/>
              </w:rPr>
            </w:pPr>
            <w:r w:rsidRPr="006F07A9">
              <w:rPr>
                <w:rStyle w:val="a5"/>
                <w:rFonts w:hint="eastAsia"/>
                <w:color w:val="323232"/>
              </w:rPr>
              <w:t>Jing Gao</w:t>
            </w:r>
          </w:p>
          <w:p w14:paraId="65AE94DD" w14:textId="00E91552" w:rsidR="006F07A9" w:rsidRPr="006F07A9" w:rsidRDefault="006F07A9" w:rsidP="006F07A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微软雅黑" w:eastAsia="微软雅黑" w:hAnsi="微软雅黑" w:hint="eastAsia"/>
                <w:b/>
                <w:bCs/>
                <w:color w:val="323232"/>
                <w:sz w:val="20"/>
                <w:szCs w:val="20"/>
              </w:rPr>
            </w:pPr>
            <w:r w:rsidRPr="006F07A9">
              <w:rPr>
                <w:rFonts w:hint="eastAsia"/>
                <w:b/>
                <w:bCs/>
                <w:color w:val="323232"/>
              </w:rPr>
              <w:t>Personal Details </w:t>
            </w:r>
          </w:p>
          <w:p w14:paraId="7591C76F" w14:textId="77777777" w:rsidR="006F07A9" w:rsidRDefault="006F07A9" w:rsidP="006F07A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微软雅黑" w:eastAsia="微软雅黑" w:hAnsi="微软雅黑" w:hint="eastAsia"/>
                <w:color w:val="323232"/>
                <w:sz w:val="20"/>
                <w:szCs w:val="20"/>
              </w:rPr>
            </w:pPr>
            <w:r>
              <w:rPr>
                <w:rFonts w:hint="eastAsia"/>
                <w:color w:val="323232"/>
              </w:rPr>
              <w:t xml:space="preserve">　　Ph.D., Associate Professor, Associate Dean</w:t>
            </w:r>
          </w:p>
          <w:p w14:paraId="749CF5C4" w14:textId="77777777" w:rsidR="006F07A9" w:rsidRDefault="006F07A9" w:rsidP="006F07A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微软雅黑" w:eastAsia="微软雅黑" w:hAnsi="微软雅黑" w:hint="eastAsia"/>
                <w:color w:val="323232"/>
                <w:sz w:val="20"/>
                <w:szCs w:val="20"/>
              </w:rPr>
            </w:pPr>
            <w:r>
              <w:rPr>
                <w:rFonts w:hint="eastAsia"/>
                <w:color w:val="323232"/>
              </w:rPr>
              <w:t xml:space="preserve">　　Research Interest: Energy Economics, Environmental Economics, Empirical Corporate Finance</w:t>
            </w:r>
          </w:p>
          <w:p w14:paraId="448D5790" w14:textId="77777777" w:rsidR="006F07A9" w:rsidRDefault="006F07A9" w:rsidP="006F07A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微软雅黑" w:eastAsia="微软雅黑" w:hAnsi="微软雅黑" w:hint="eastAsia"/>
                <w:color w:val="323232"/>
                <w:sz w:val="20"/>
                <w:szCs w:val="20"/>
              </w:rPr>
            </w:pPr>
            <w:r>
              <w:rPr>
                <w:rFonts w:hint="eastAsia"/>
                <w:color w:val="323232"/>
              </w:rPr>
              <w:t xml:space="preserve">　　Email: gao.jing@cueb.edu.cn</w:t>
            </w:r>
          </w:p>
          <w:p w14:paraId="7D6516C9" w14:textId="77777777" w:rsidR="006F07A9" w:rsidRDefault="006F07A9" w:rsidP="006F07A9">
            <w:pPr>
              <w:pStyle w:val="a4"/>
              <w:shd w:val="clear" w:color="auto" w:fill="FFFFFF"/>
              <w:spacing w:before="0" w:beforeAutospacing="0" w:after="0" w:afterAutospacing="0"/>
              <w:ind w:firstLine="400"/>
              <w:rPr>
                <w:rFonts w:ascii="微软雅黑" w:eastAsia="微软雅黑" w:hAnsi="微软雅黑" w:hint="eastAsia"/>
                <w:color w:val="323232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323232"/>
                <w:sz w:val="20"/>
                <w:szCs w:val="20"/>
              </w:rPr>
              <w:t> </w:t>
            </w:r>
          </w:p>
          <w:p w14:paraId="2A28174E" w14:textId="1E63D214" w:rsidR="006F07A9" w:rsidRPr="006F07A9" w:rsidRDefault="006F07A9" w:rsidP="006F07A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微软雅黑" w:eastAsia="微软雅黑" w:hAnsi="微软雅黑" w:hint="eastAsia"/>
                <w:b/>
                <w:bCs/>
                <w:color w:val="323232"/>
                <w:sz w:val="20"/>
                <w:szCs w:val="20"/>
              </w:rPr>
            </w:pPr>
            <w:r w:rsidRPr="006F07A9">
              <w:rPr>
                <w:rFonts w:hint="eastAsia"/>
                <w:b/>
                <w:bCs/>
                <w:color w:val="323232"/>
              </w:rPr>
              <w:t>Education</w:t>
            </w:r>
          </w:p>
          <w:p w14:paraId="5F12CF98" w14:textId="77777777" w:rsidR="006F07A9" w:rsidRDefault="006F07A9" w:rsidP="006F07A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微软雅黑" w:eastAsia="微软雅黑" w:hAnsi="微软雅黑" w:hint="eastAsia"/>
                <w:color w:val="323232"/>
                <w:sz w:val="20"/>
                <w:szCs w:val="20"/>
              </w:rPr>
            </w:pPr>
            <w:r>
              <w:rPr>
                <w:rFonts w:hint="eastAsia"/>
                <w:color w:val="323232"/>
              </w:rPr>
              <w:t xml:space="preserve">　　Ph.D., Applied Economics, Auburn University</w:t>
            </w:r>
          </w:p>
          <w:p w14:paraId="6FB2E643" w14:textId="77777777" w:rsidR="006F07A9" w:rsidRDefault="006F07A9" w:rsidP="006F07A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微软雅黑" w:eastAsia="微软雅黑" w:hAnsi="微软雅黑" w:hint="eastAsia"/>
                <w:color w:val="323232"/>
                <w:sz w:val="20"/>
                <w:szCs w:val="20"/>
              </w:rPr>
            </w:pPr>
            <w:r>
              <w:rPr>
                <w:rFonts w:hint="eastAsia"/>
                <w:color w:val="323232"/>
              </w:rPr>
              <w:t xml:space="preserve">　　M.A., Accounting, Ocean University of China</w:t>
            </w:r>
          </w:p>
          <w:p w14:paraId="3D3895B2" w14:textId="77777777" w:rsidR="006F07A9" w:rsidRDefault="006F07A9" w:rsidP="006F07A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微软雅黑" w:eastAsia="微软雅黑" w:hAnsi="微软雅黑" w:hint="eastAsia"/>
                <w:color w:val="323232"/>
                <w:sz w:val="20"/>
                <w:szCs w:val="20"/>
              </w:rPr>
            </w:pPr>
            <w:r>
              <w:rPr>
                <w:rFonts w:hint="eastAsia"/>
                <w:color w:val="323232"/>
              </w:rPr>
              <w:t xml:space="preserve">　　B.A., Accounting, Ocean University of China</w:t>
            </w:r>
          </w:p>
          <w:p w14:paraId="3ED3A328" w14:textId="77777777" w:rsidR="006F07A9" w:rsidRDefault="006F07A9" w:rsidP="006F07A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微软雅黑" w:eastAsia="微软雅黑" w:hAnsi="微软雅黑" w:hint="eastAsia"/>
                <w:color w:val="323232"/>
                <w:sz w:val="20"/>
                <w:szCs w:val="20"/>
              </w:rPr>
            </w:pPr>
            <w:r>
              <w:rPr>
                <w:rFonts w:hint="eastAsia"/>
                <w:color w:val="323232"/>
              </w:rPr>
              <w:t xml:space="preserve">　　</w:t>
            </w:r>
          </w:p>
          <w:p w14:paraId="58271909" w14:textId="02AE2FE0" w:rsidR="006F07A9" w:rsidRPr="006F07A9" w:rsidRDefault="006F07A9" w:rsidP="006F07A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微软雅黑" w:eastAsia="微软雅黑" w:hAnsi="微软雅黑" w:hint="eastAsia"/>
                <w:b/>
                <w:bCs/>
                <w:color w:val="323232"/>
                <w:sz w:val="20"/>
                <w:szCs w:val="20"/>
              </w:rPr>
            </w:pPr>
            <w:r w:rsidRPr="006F07A9">
              <w:rPr>
                <w:rFonts w:hint="eastAsia"/>
                <w:b/>
                <w:bCs/>
                <w:color w:val="323232"/>
              </w:rPr>
              <w:t>Working Experience </w:t>
            </w:r>
          </w:p>
          <w:p w14:paraId="6EF8507F" w14:textId="7764B51D" w:rsidR="006F07A9" w:rsidRDefault="006F07A9" w:rsidP="006F07A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微软雅黑" w:eastAsia="微软雅黑" w:hAnsi="微软雅黑" w:hint="eastAsia"/>
                <w:color w:val="323232"/>
                <w:sz w:val="20"/>
                <w:szCs w:val="20"/>
              </w:rPr>
            </w:pPr>
            <w:r>
              <w:rPr>
                <w:rFonts w:hint="eastAsia"/>
                <w:color w:val="323232"/>
              </w:rPr>
              <w:t xml:space="preserve">　</w:t>
            </w:r>
            <w:r w:rsidR="004D78E7">
              <w:rPr>
                <w:rFonts w:hint="eastAsia"/>
                <w:color w:val="323232"/>
              </w:rPr>
              <w:t>-</w:t>
            </w:r>
            <w:r>
              <w:rPr>
                <w:rFonts w:hint="eastAsia"/>
                <w:color w:val="323232"/>
              </w:rPr>
              <w:t>Assistant Professor, 2012-2016, Capital University of Economics and Business</w:t>
            </w:r>
          </w:p>
          <w:p w14:paraId="47351D5C" w14:textId="6D850A00" w:rsidR="006F07A9" w:rsidRDefault="006F07A9" w:rsidP="006F07A9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微软雅黑" w:eastAsia="微软雅黑" w:hAnsi="微软雅黑" w:hint="eastAsia"/>
                <w:color w:val="323232"/>
                <w:sz w:val="20"/>
                <w:szCs w:val="20"/>
              </w:rPr>
            </w:pPr>
            <w:r>
              <w:rPr>
                <w:rFonts w:hint="eastAsia"/>
                <w:color w:val="323232"/>
              </w:rPr>
              <w:t xml:space="preserve">　</w:t>
            </w:r>
            <w:r w:rsidR="004D78E7">
              <w:rPr>
                <w:rFonts w:hint="eastAsia"/>
                <w:color w:val="323232"/>
              </w:rPr>
              <w:t>-</w:t>
            </w:r>
            <w:r>
              <w:rPr>
                <w:rFonts w:hint="eastAsia"/>
                <w:color w:val="323232"/>
              </w:rPr>
              <w:t>Associate Professor, 2016-present, Capital University of Economics and Business</w:t>
            </w:r>
          </w:p>
          <w:p w14:paraId="1FC75BB8" w14:textId="5E5D3D56" w:rsidR="008D732A" w:rsidRPr="00DC4903" w:rsidRDefault="008D732A" w:rsidP="002D649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C4903" w:rsidRPr="00DC4903" w14:paraId="0B7D9D8C" w14:textId="77777777" w:rsidTr="008D732A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DAFC9" w14:textId="58512732" w:rsidR="00DC4903" w:rsidRPr="00DC4903" w:rsidRDefault="00DC4903" w:rsidP="00DC4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4903" w:rsidRPr="00DC4903" w14:paraId="59B946AD" w14:textId="77777777" w:rsidTr="008D732A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1AA25" w14:textId="3C5993F0" w:rsidR="00DC4903" w:rsidRPr="00DC4903" w:rsidRDefault="00DC4903" w:rsidP="00DC4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4903" w:rsidRPr="00DC4903" w14:paraId="2E319C56" w14:textId="77777777" w:rsidTr="008D732A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930CB" w14:textId="538D31CE" w:rsidR="00DC4903" w:rsidRPr="00DC4903" w:rsidRDefault="00DC4903" w:rsidP="00DC4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4903" w:rsidRPr="00DC4903" w14:paraId="0C24787F" w14:textId="77777777" w:rsidTr="008D732A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758BF" w14:textId="6ABCA0F2" w:rsidR="00DC4903" w:rsidRPr="00DC4903" w:rsidRDefault="00DC4903" w:rsidP="00DC4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4903" w:rsidRPr="00DC4903" w14:paraId="2AFD64CF" w14:textId="77777777" w:rsidTr="008D732A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F6332" w14:textId="61776071" w:rsidR="00DC4903" w:rsidRPr="00DC4903" w:rsidRDefault="00DC4903" w:rsidP="00DC4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4903" w:rsidRPr="00DC4903" w14:paraId="6ADA6F95" w14:textId="77777777" w:rsidTr="008D732A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1258D" w14:textId="3BBBCAE8" w:rsidR="00DC4903" w:rsidRPr="00DC4903" w:rsidRDefault="00DC4903" w:rsidP="00DC4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4903" w:rsidRPr="00DC4903" w14:paraId="2BF8A660" w14:textId="77777777" w:rsidTr="008D732A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78D68" w14:textId="2E6409CA" w:rsidR="00DC4903" w:rsidRPr="00DC4903" w:rsidRDefault="00DC4903" w:rsidP="00DC4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4903" w:rsidRPr="00DC4903" w14:paraId="6DEEEBFE" w14:textId="77777777" w:rsidTr="008D732A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3714F" w14:textId="4ED84640" w:rsidR="00DC4903" w:rsidRPr="00DC4903" w:rsidRDefault="00DC4903" w:rsidP="00DC490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E14635F" w14:textId="77777777" w:rsidR="006B14F3" w:rsidRPr="00DC4903" w:rsidRDefault="006B14F3" w:rsidP="006B14F3">
      <w:pPr>
        <w:autoSpaceDE w:val="0"/>
        <w:autoSpaceDN w:val="0"/>
        <w:ind w:left="1440" w:hangingChars="600" w:hanging="1440"/>
        <w:jc w:val="left"/>
        <w:rPr>
          <w:rFonts w:ascii="宋体" w:eastAsia="宋体" w:hAnsi="宋体" w:cs="宋体"/>
          <w:kern w:val="0"/>
          <w:sz w:val="24"/>
          <w:szCs w:val="21"/>
          <w:lang w:bidi="zh-CN"/>
        </w:rPr>
      </w:pPr>
    </w:p>
    <w:p w14:paraId="39DB0BAD" w14:textId="77777777" w:rsidR="006D2D53" w:rsidRPr="00DC4903" w:rsidRDefault="006D2D53"/>
    <w:sectPr w:rsidR="006D2D53" w:rsidRPr="00DC4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258A"/>
    <w:multiLevelType w:val="hybridMultilevel"/>
    <w:tmpl w:val="D67E4A0C"/>
    <w:lvl w:ilvl="0" w:tplc="69C646F0">
      <w:start w:val="14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9D196D"/>
    <w:multiLevelType w:val="hybridMultilevel"/>
    <w:tmpl w:val="3E72E626"/>
    <w:lvl w:ilvl="0" w:tplc="F24E478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DB762A"/>
    <w:multiLevelType w:val="hybridMultilevel"/>
    <w:tmpl w:val="AAD4FEA2"/>
    <w:lvl w:ilvl="0" w:tplc="027A51C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B6661B"/>
    <w:multiLevelType w:val="hybridMultilevel"/>
    <w:tmpl w:val="F4261CDC"/>
    <w:lvl w:ilvl="0" w:tplc="F24E47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C44B52"/>
    <w:multiLevelType w:val="hybridMultilevel"/>
    <w:tmpl w:val="A99C4758"/>
    <w:lvl w:ilvl="0" w:tplc="04090001">
      <w:start w:val="1"/>
      <w:numFmt w:val="bullet"/>
      <w:lvlText w:val=""/>
      <w:lvlJc w:val="left"/>
      <w:pPr>
        <w:ind w:left="52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5" w15:restartNumberingAfterBreak="0">
    <w:nsid w:val="31E42F88"/>
    <w:multiLevelType w:val="hybridMultilevel"/>
    <w:tmpl w:val="4572869E"/>
    <w:lvl w:ilvl="0" w:tplc="6AC09E7A">
      <w:start w:val="13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CB77917"/>
    <w:multiLevelType w:val="hybridMultilevel"/>
    <w:tmpl w:val="D3B66728"/>
    <w:lvl w:ilvl="0" w:tplc="07EAFE56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4F242B"/>
    <w:multiLevelType w:val="hybridMultilevel"/>
    <w:tmpl w:val="5EDE03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9F7CAE"/>
    <w:multiLevelType w:val="hybridMultilevel"/>
    <w:tmpl w:val="B0B230AA"/>
    <w:lvl w:ilvl="0" w:tplc="39BA07BA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0A35441"/>
    <w:multiLevelType w:val="hybridMultilevel"/>
    <w:tmpl w:val="887C958E"/>
    <w:lvl w:ilvl="0" w:tplc="FA2C2986">
      <w:start w:val="12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B9D56CC"/>
    <w:multiLevelType w:val="hybridMultilevel"/>
    <w:tmpl w:val="EA58F5FC"/>
    <w:lvl w:ilvl="0" w:tplc="D1B6D5EA">
      <w:start w:val="2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E540D68"/>
    <w:multiLevelType w:val="hybridMultilevel"/>
    <w:tmpl w:val="00B0C2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ED58DE"/>
    <w:multiLevelType w:val="hybridMultilevel"/>
    <w:tmpl w:val="B40838C8"/>
    <w:lvl w:ilvl="0" w:tplc="4A760F1A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1CF7CBB"/>
    <w:multiLevelType w:val="hybridMultilevel"/>
    <w:tmpl w:val="D80A76A0"/>
    <w:lvl w:ilvl="0" w:tplc="79B0CE96">
      <w:start w:val="3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FBC61AE"/>
    <w:multiLevelType w:val="hybridMultilevel"/>
    <w:tmpl w:val="3A205A52"/>
    <w:lvl w:ilvl="0" w:tplc="EF644E68">
      <w:start w:val="12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16B6009"/>
    <w:multiLevelType w:val="hybridMultilevel"/>
    <w:tmpl w:val="04544F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EA4C67"/>
    <w:multiLevelType w:val="multilevel"/>
    <w:tmpl w:val="72EA4C67"/>
    <w:lvl w:ilvl="0">
      <w:start w:val="1"/>
      <w:numFmt w:val="decimal"/>
      <w:lvlText w:val="(%1)"/>
      <w:lvlJc w:val="left"/>
      <w:pPr>
        <w:ind w:left="375" w:hanging="375"/>
      </w:pPr>
      <w:rPr>
        <w:rFonts w:hint="default"/>
        <w:w w:val="101"/>
        <w:lang w:val="en-US" w:eastAsia="en-US" w:bidi="en-US"/>
      </w:rPr>
    </w:lvl>
    <w:lvl w:ilvl="1">
      <w:numFmt w:val="bullet"/>
      <w:lvlText w:val="•"/>
      <w:lvlJc w:val="left"/>
      <w:pPr>
        <w:ind w:left="1392" w:hanging="37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304" w:hanging="37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17" w:hanging="37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29" w:hanging="37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42" w:hanging="37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54" w:hanging="37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66" w:hanging="37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79" w:hanging="375"/>
      </w:pPr>
      <w:rPr>
        <w:rFonts w:hint="default"/>
        <w:lang w:val="en-US" w:eastAsia="en-US" w:bidi="en-US"/>
      </w:rPr>
    </w:lvl>
  </w:abstractNum>
  <w:abstractNum w:abstractNumId="17" w15:restartNumberingAfterBreak="0">
    <w:nsid w:val="78971A4F"/>
    <w:multiLevelType w:val="multilevel"/>
    <w:tmpl w:val="9CEA4F2A"/>
    <w:lvl w:ilvl="0">
      <w:start w:val="1"/>
      <w:numFmt w:val="decimal"/>
      <w:lvlText w:val="(%1)"/>
      <w:lvlJc w:val="left"/>
      <w:pPr>
        <w:ind w:left="529" w:hanging="423"/>
      </w:pPr>
      <w:rPr>
        <w:rFonts w:ascii="宋体" w:eastAsia="宋体" w:hAnsi="宋体" w:cs="宋体"/>
        <w:b w:val="0"/>
        <w:bCs w:val="0"/>
        <w:w w:val="100"/>
        <w:lang w:val="en-US" w:eastAsia="en-US" w:bidi="en-US"/>
      </w:rPr>
    </w:lvl>
    <w:lvl w:ilvl="1">
      <w:numFmt w:val="bullet"/>
      <w:lvlText w:val="•"/>
      <w:lvlJc w:val="left"/>
      <w:pPr>
        <w:ind w:left="1428" w:hanging="423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336" w:hanging="42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45" w:hanging="42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53" w:hanging="42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62" w:hanging="42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78" w:hanging="42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87" w:hanging="423"/>
      </w:pPr>
      <w:rPr>
        <w:rFonts w:hint="default"/>
        <w:lang w:val="en-US" w:eastAsia="en-US" w:bidi="en-US"/>
      </w:rPr>
    </w:lvl>
  </w:abstractNum>
  <w:abstractNum w:abstractNumId="18" w15:restartNumberingAfterBreak="0">
    <w:nsid w:val="79FD2324"/>
    <w:multiLevelType w:val="hybridMultilevel"/>
    <w:tmpl w:val="B70E1984"/>
    <w:lvl w:ilvl="0" w:tplc="B52249B2">
      <w:start w:val="1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BA00616"/>
    <w:multiLevelType w:val="hybridMultilevel"/>
    <w:tmpl w:val="A6C441C8"/>
    <w:lvl w:ilvl="0" w:tplc="BF744962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BFB0E87"/>
    <w:multiLevelType w:val="hybridMultilevel"/>
    <w:tmpl w:val="8FD43BC6"/>
    <w:lvl w:ilvl="0" w:tplc="03AE9C46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DF0406F"/>
    <w:multiLevelType w:val="hybridMultilevel"/>
    <w:tmpl w:val="789C82DE"/>
    <w:lvl w:ilvl="0" w:tplc="2E76E486">
      <w:start w:val="10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F4D7491"/>
    <w:multiLevelType w:val="hybridMultilevel"/>
    <w:tmpl w:val="D116AF82"/>
    <w:lvl w:ilvl="0" w:tplc="C35E7794">
      <w:start w:val="9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14"/>
  </w:num>
  <w:num w:numId="10">
    <w:abstractNumId w:val="18"/>
  </w:num>
  <w:num w:numId="11">
    <w:abstractNumId w:val="21"/>
  </w:num>
  <w:num w:numId="12">
    <w:abstractNumId w:val="22"/>
  </w:num>
  <w:num w:numId="13">
    <w:abstractNumId w:val="19"/>
  </w:num>
  <w:num w:numId="14">
    <w:abstractNumId w:val="2"/>
  </w:num>
  <w:num w:numId="15">
    <w:abstractNumId w:val="20"/>
  </w:num>
  <w:num w:numId="16">
    <w:abstractNumId w:val="6"/>
  </w:num>
  <w:num w:numId="17">
    <w:abstractNumId w:val="8"/>
  </w:num>
  <w:num w:numId="18">
    <w:abstractNumId w:val="13"/>
  </w:num>
  <w:num w:numId="19">
    <w:abstractNumId w:val="10"/>
  </w:num>
  <w:num w:numId="20">
    <w:abstractNumId w:val="12"/>
  </w:num>
  <w:num w:numId="21">
    <w:abstractNumId w:val="11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F3"/>
    <w:rsid w:val="00007661"/>
    <w:rsid w:val="00046B1B"/>
    <w:rsid w:val="00084097"/>
    <w:rsid w:val="000C56DE"/>
    <w:rsid w:val="001800BD"/>
    <w:rsid w:val="001F37CD"/>
    <w:rsid w:val="002D649C"/>
    <w:rsid w:val="003810D5"/>
    <w:rsid w:val="003A277C"/>
    <w:rsid w:val="0040384D"/>
    <w:rsid w:val="00420343"/>
    <w:rsid w:val="004203CD"/>
    <w:rsid w:val="00444491"/>
    <w:rsid w:val="004D78E7"/>
    <w:rsid w:val="005020C2"/>
    <w:rsid w:val="005267D3"/>
    <w:rsid w:val="0058671A"/>
    <w:rsid w:val="00603069"/>
    <w:rsid w:val="00686D79"/>
    <w:rsid w:val="006B14F3"/>
    <w:rsid w:val="006D2D53"/>
    <w:rsid w:val="006E186C"/>
    <w:rsid w:val="006F07A9"/>
    <w:rsid w:val="00703CC8"/>
    <w:rsid w:val="007537D7"/>
    <w:rsid w:val="0076625D"/>
    <w:rsid w:val="007804D3"/>
    <w:rsid w:val="007F53D1"/>
    <w:rsid w:val="008173B5"/>
    <w:rsid w:val="008265E3"/>
    <w:rsid w:val="008D0744"/>
    <w:rsid w:val="008D732A"/>
    <w:rsid w:val="00915813"/>
    <w:rsid w:val="00A16764"/>
    <w:rsid w:val="00AA19CC"/>
    <w:rsid w:val="00AE3A23"/>
    <w:rsid w:val="00B33C09"/>
    <w:rsid w:val="00BB1EAD"/>
    <w:rsid w:val="00CE01A9"/>
    <w:rsid w:val="00DA4065"/>
    <w:rsid w:val="00DC4903"/>
    <w:rsid w:val="00E06810"/>
    <w:rsid w:val="00E30A88"/>
    <w:rsid w:val="00F47CB1"/>
    <w:rsid w:val="00F61AB6"/>
    <w:rsid w:val="00F90223"/>
    <w:rsid w:val="00FA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435F10"/>
  <w15:chartTrackingRefBased/>
  <w15:docId w15:val="{FB58C372-D52D-42CF-8700-47E3A5DC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4F3"/>
    <w:pPr>
      <w:ind w:firstLineChars="200" w:firstLine="420"/>
    </w:pPr>
  </w:style>
  <w:style w:type="paragraph" w:customStyle="1" w:styleId="Default">
    <w:name w:val="Default"/>
    <w:qFormat/>
    <w:rsid w:val="006B14F3"/>
    <w:pPr>
      <w:widowControl w:val="0"/>
      <w:autoSpaceDE w:val="0"/>
      <w:autoSpaceDN w:val="0"/>
      <w:adjustRightInd w:val="0"/>
    </w:pPr>
    <w:rPr>
      <w:rFonts w:ascii="MS Gothic" w:eastAsia="MS Gothic" w:cs="MS Gothic"/>
      <w:color w:val="000000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F07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6F0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1256</Words>
  <Characters>3964</Characters>
  <Application>Microsoft Office Word</Application>
  <DocSecurity>0</DocSecurity>
  <Lines>131</Lines>
  <Paragraphs>61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dcterms:created xsi:type="dcterms:W3CDTF">2024-01-03T01:54:00Z</dcterms:created>
  <dcterms:modified xsi:type="dcterms:W3CDTF">2024-01-03T02:43:00Z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b21cf7b4-c01d-46da-8b92-57b8a19c5b18</vt:lpwstr>
  </property>
</Properties>
</file>