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C230"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</w:t>
      </w:r>
      <w:r>
        <w:rPr>
          <w:rFonts w:hint="default"/>
          <w:sz w:val="36"/>
          <w:szCs w:val="36"/>
          <w:lang w:val="en-US"/>
        </w:rPr>
        <w:t>Yucheng Sun</w:t>
      </w:r>
    </w:p>
    <w:p w14:paraId="5D130E06">
      <w:pPr>
        <w:bidi w:val="0"/>
        <w:rPr>
          <w:rFonts w:hint="eastAsia"/>
        </w:rPr>
      </w:pPr>
    </w:p>
    <w:p w14:paraId="787CC80E">
      <w:pPr>
        <w:bidi w:val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Personal information</w:t>
      </w:r>
    </w:p>
    <w:p w14:paraId="20F54DE0">
      <w:pPr>
        <w:bidi w:val="0"/>
        <w:rPr>
          <w:rFonts w:hint="eastAsia"/>
        </w:rPr>
      </w:pPr>
      <w:r>
        <w:rPr>
          <w:rFonts w:hint="eastAsia"/>
        </w:rPr>
        <w:t>Language: Chinese (native), English (fluent)</w:t>
      </w:r>
    </w:p>
    <w:p w14:paraId="0A3336BC">
      <w:pPr>
        <w:bidi w:val="0"/>
        <w:rPr>
          <w:rFonts w:hint="eastAsia"/>
        </w:rPr>
      </w:pPr>
      <w:r>
        <w:rPr>
          <w:rFonts w:hint="eastAsia"/>
        </w:rPr>
        <w:t>Programming skill: MATLAB, STATA, LATEX</w:t>
      </w:r>
    </w:p>
    <w:p w14:paraId="509FFE07">
      <w:pPr>
        <w:bidi w:val="0"/>
        <w:rPr>
          <w:rFonts w:hint="eastAsia"/>
        </w:rPr>
      </w:pPr>
      <w:r>
        <w:rPr>
          <w:rFonts w:hint="eastAsia"/>
        </w:rPr>
        <w:t>Research interests: Econometrics, High-frequency data</w:t>
      </w:r>
    </w:p>
    <w:p w14:paraId="39119FC1">
      <w:pPr>
        <w:bidi w:val="0"/>
        <w:rPr>
          <w:rFonts w:hint="eastAsia"/>
        </w:rPr>
      </w:pPr>
      <w:r>
        <w:rPr>
          <w:rFonts w:hint="eastAsia"/>
        </w:rPr>
        <w:t>Email: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"https://cms.cueb.edu.cn/cms/main" \o "cueb_sun@163.com" \t "_self" </w:instrText>
      </w:r>
      <w:r>
        <w:rPr>
          <w:rFonts w:hint="eastAsia"/>
        </w:rPr>
        <w:fldChar w:fldCharType="separate"/>
      </w:r>
      <w:r>
        <w:rPr>
          <w:rFonts w:hint="eastAsia"/>
        </w:rPr>
        <w:t>cueb_sun@163.com</w:t>
      </w:r>
      <w:r>
        <w:rPr>
          <w:rFonts w:hint="eastAsia"/>
        </w:rPr>
        <w:fldChar w:fldCharType="end"/>
      </w:r>
    </w:p>
    <w:p w14:paraId="6A56DBC9">
      <w:pPr>
        <w:bidi w:val="0"/>
        <w:rPr>
          <w:rFonts w:hint="eastAsia"/>
        </w:rPr>
      </w:pPr>
    </w:p>
    <w:p w14:paraId="7A2AABBF">
      <w:pPr>
        <w:bidi w:val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Educational background</w:t>
      </w:r>
    </w:p>
    <w:p w14:paraId="2EC9AA6E">
      <w:pPr>
        <w:bidi w:val="0"/>
        <w:rPr>
          <w:rFonts w:hint="eastAsia"/>
        </w:rPr>
      </w:pPr>
      <w:r>
        <w:rPr>
          <w:rFonts w:hint="eastAsia"/>
        </w:rPr>
        <w:t>Ph.D. in Finance, Universitat Pompeu Fabra, 2017</w:t>
      </w:r>
    </w:p>
    <w:p w14:paraId="5C0A549D">
      <w:pPr>
        <w:bidi w:val="0"/>
        <w:rPr>
          <w:rFonts w:hint="eastAsia"/>
        </w:rPr>
      </w:pPr>
      <w:r>
        <w:rPr>
          <w:rFonts w:hint="eastAsia"/>
        </w:rPr>
        <w:t>Bachelor in Economics, Southwestern University of Finance and Economics, 2010</w:t>
      </w:r>
    </w:p>
    <w:p w14:paraId="62470E21">
      <w:pPr>
        <w:bidi w:val="0"/>
        <w:rPr>
          <w:rFonts w:hint="eastAsia"/>
        </w:rPr>
      </w:pPr>
    </w:p>
    <w:p w14:paraId="7E61297D">
      <w:pPr>
        <w:bidi w:val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Working experience</w:t>
      </w:r>
    </w:p>
    <w:p w14:paraId="53A5A918">
      <w:pPr>
        <w:bidi w:val="0"/>
        <w:rPr>
          <w:rFonts w:hint="eastAsia"/>
        </w:rPr>
      </w:pPr>
      <w:r>
        <w:rPr>
          <w:rFonts w:hint="eastAsia"/>
        </w:rPr>
        <w:t>2017.9-2018.11, Capital University of Economics and Business, Assistant Professor</w:t>
      </w:r>
    </w:p>
    <w:p w14:paraId="653B8862">
      <w:pPr>
        <w:bidi w:val="0"/>
        <w:rPr>
          <w:rFonts w:hint="eastAsia"/>
        </w:rPr>
      </w:pPr>
      <w:r>
        <w:rPr>
          <w:rFonts w:hint="eastAsia"/>
        </w:rPr>
        <w:t>2018.12-</w:t>
      </w:r>
      <w:r>
        <w:rPr>
          <w:rFonts w:hint="default"/>
          <w:lang w:val="en-US"/>
        </w:rPr>
        <w:t>2025.01</w:t>
      </w:r>
      <w:r>
        <w:rPr>
          <w:rFonts w:hint="eastAsia"/>
        </w:rPr>
        <w:t>, Capital University of Economics and Business, Associate Professor</w:t>
      </w:r>
    </w:p>
    <w:p w14:paraId="755223EF">
      <w:pPr>
        <w:bidi w:val="0"/>
        <w:rPr>
          <w:rFonts w:hint="eastAsia"/>
        </w:rPr>
      </w:pPr>
      <w:r>
        <w:rPr>
          <w:rFonts w:hint="eastAsia"/>
        </w:rPr>
        <w:t>20</w:t>
      </w:r>
      <w:r>
        <w:rPr>
          <w:rFonts w:hint="default"/>
          <w:lang w:val="en-US"/>
        </w:rPr>
        <w:t>25</w:t>
      </w:r>
      <w:r>
        <w:rPr>
          <w:rFonts w:hint="eastAsia"/>
        </w:rPr>
        <w:t>.</w:t>
      </w:r>
      <w:r>
        <w:rPr>
          <w:rFonts w:hint="default"/>
          <w:lang w:val="en-US"/>
        </w:rPr>
        <w:t>01</w:t>
      </w:r>
      <w:r>
        <w:rPr>
          <w:rFonts w:hint="eastAsia"/>
        </w:rPr>
        <w:t>-</w:t>
      </w:r>
      <w:r>
        <w:rPr>
          <w:rFonts w:hint="default"/>
          <w:lang w:val="en-US"/>
        </w:rPr>
        <w:t>present</w:t>
      </w:r>
      <w:r>
        <w:rPr>
          <w:rFonts w:hint="eastAsia"/>
        </w:rPr>
        <w:t xml:space="preserve">, Capital University of Economics and Business, </w:t>
      </w:r>
      <w:bookmarkStart w:id="0" w:name="_GoBack"/>
      <w:bookmarkEnd w:id="0"/>
      <w:r>
        <w:rPr>
          <w:rFonts w:hint="eastAsia"/>
        </w:rPr>
        <w:t>Professor</w:t>
      </w:r>
    </w:p>
    <w:p w14:paraId="7F3A7623">
      <w:pPr>
        <w:bidi w:val="0"/>
        <w:rPr>
          <w:rFonts w:hint="eastAsia"/>
        </w:rPr>
      </w:pPr>
    </w:p>
    <w:p w14:paraId="15AAA670">
      <w:pPr>
        <w:bidi w:val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Teaching experience</w:t>
      </w:r>
    </w:p>
    <w:p w14:paraId="4A2486F0">
      <w:pPr>
        <w:bidi w:val="0"/>
        <w:rPr>
          <w:rFonts w:hint="eastAsia"/>
        </w:rPr>
      </w:pPr>
      <w:r>
        <w:rPr>
          <w:rFonts w:hint="eastAsia"/>
        </w:rPr>
        <w:t>Corporate Finance (for Master students), Econometrics (for undergraduates), Financial modelling and data analysis (for undergraduates)</w:t>
      </w:r>
    </w:p>
    <w:p w14:paraId="673BB4B2">
      <w:pPr>
        <w:bidi w:val="0"/>
        <w:rPr>
          <w:rFonts w:hint="eastAsia"/>
        </w:rPr>
      </w:pPr>
    </w:p>
    <w:p w14:paraId="598F6F62">
      <w:pPr>
        <w:bidi w:val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Publications</w:t>
      </w:r>
    </w:p>
    <w:p w14:paraId="0451982F">
      <w:pPr>
        <w:bidi w:val="0"/>
        <w:rPr>
          <w:rFonts w:hint="eastAsia"/>
        </w:rPr>
      </w:pPr>
      <w:r>
        <w:rPr>
          <w:rFonts w:hint="eastAsia"/>
        </w:rPr>
        <w:t>1.Christian Brownlees, Eulalia Nualart, Yucheng Sun, 2018, Realized networks, Journal of Applied Econometrics, 33(7), 986-1006</w:t>
      </w:r>
    </w:p>
    <w:p w14:paraId="0C0D27FE">
      <w:pPr>
        <w:bidi w:val="0"/>
        <w:rPr>
          <w:rFonts w:hint="eastAsia"/>
        </w:rPr>
      </w:pPr>
      <w:r>
        <w:rPr>
          <w:rFonts w:hint="eastAsia"/>
        </w:rPr>
        <w:t>2.Yucheng Sun, 2019, Detecting price jumps in the presence of market microstructure noise, Journal of Nonparametric Statistics, 31(3), 769-793</w:t>
      </w:r>
    </w:p>
    <w:p w14:paraId="7292A79B">
      <w:pPr>
        <w:bidi w:val="0"/>
        <w:rPr>
          <w:rFonts w:hint="eastAsia"/>
        </w:rPr>
      </w:pPr>
      <w:r>
        <w:rPr>
          <w:rFonts w:hint="eastAsia"/>
        </w:rPr>
        <w:t>3.Christian Brownlees, Eulalia Nualart, Yucheng Sun, 2020, On the estimation of integrated volatility in the presence of jumps and microstructure noise, Econometric Reviews, 39(10), 991-1013</w:t>
      </w:r>
    </w:p>
    <w:p w14:paraId="42C0FBAD">
      <w:pPr>
        <w:bidi w:val="0"/>
        <w:rPr>
          <w:rFonts w:hint="eastAsia"/>
        </w:rPr>
      </w:pPr>
      <w:r>
        <w:rPr>
          <w:rFonts w:hint="eastAsia"/>
        </w:rPr>
        <w:t>4.Yucheng Sun, Wen Xu, 2022, A factor-based estimation of integrated covariance matrix with noisy high-frequency data, Journal of Business &amp; Economic Statistics, 40(2), 770-784</w:t>
      </w:r>
    </w:p>
    <w:p w14:paraId="1911D3FB">
      <w:pPr>
        <w:bidi w:val="0"/>
        <w:rPr>
          <w:rFonts w:hint="eastAsia"/>
        </w:rPr>
      </w:pPr>
      <w:r>
        <w:rPr>
          <w:rFonts w:hint="eastAsia"/>
        </w:rPr>
        <w:t>5.Yucheng Sun, Wen Xu, Chuanhai Zhang, 2023, Identifying latent factors based on high-frequency data, Journal of Econometrics, 233(1), 251-270</w:t>
      </w:r>
    </w:p>
    <w:p w14:paraId="247F29D7">
      <w:pPr>
        <w:bidi w:val="0"/>
        <w:rPr>
          <w:rFonts w:hint="eastAsia"/>
        </w:rPr>
      </w:pPr>
      <w:r>
        <w:rPr>
          <w:rFonts w:hint="eastAsia"/>
        </w:rPr>
        <w:t>6.Chuanhai Zhang, Yucheng Sun, Wen Xu, 2023, Good and bad jump spillovers: A perspective of mutually exciting jumps[J]. Systems Engineering — Theory &amp; Practice, 43(4): 1068–1087</w:t>
      </w:r>
    </w:p>
    <w:p w14:paraId="2FEEE3A5">
      <w:pPr>
        <w:bidi w:val="0"/>
        <w:rPr>
          <w:rFonts w:hint="eastAsia"/>
        </w:rPr>
      </w:pPr>
      <w:r>
        <w:rPr>
          <w:rFonts w:hint="eastAsia"/>
        </w:rPr>
        <w:t>7.Yucheng Sun, 2023, Testing for jumps with robust spot volatility estimators, Statistica Neerlandica, accepted</w:t>
      </w:r>
    </w:p>
    <w:p w14:paraId="246AD3B2">
      <w:pPr>
        <w:bidi w:val="0"/>
        <w:rPr>
          <w:rFonts w:hint="eastAsia"/>
        </w:rPr>
      </w:pPr>
    </w:p>
    <w:p w14:paraId="04A05C9D">
      <w:pPr>
        <w:bidi w:val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Research grant:</w:t>
      </w:r>
    </w:p>
    <w:p w14:paraId="07F00FD2">
      <w:pPr>
        <w:bidi w:val="0"/>
        <w:rPr>
          <w:rFonts w:hint="eastAsia"/>
        </w:rPr>
      </w:pPr>
      <w:r>
        <w:rPr>
          <w:rFonts w:hint="eastAsia"/>
        </w:rPr>
        <w:t>Jan. 2022-Dec. 2024, 主持 “对中国金融资产波动的稳健性估计及其应用", National Natural Science Foundation of China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41392"/>
    <w:rsid w:val="21623B7B"/>
    <w:rsid w:val="51C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1634</Characters>
  <Lines>0</Lines>
  <Paragraphs>0</Paragraphs>
  <TotalTime>3</TotalTime>
  <ScaleCrop>false</ScaleCrop>
  <LinksUpToDate>false</LinksUpToDate>
  <CharactersWithSpaces>1842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2025-01-06T02:48:00Z</dcterms:created>
  <dc:creator>real_bmddddd~</dc:creator>
  <cp:lastModifiedBy>孙宇澄</cp:lastModifiedBy>
  <dcterms:modified xsi:type="dcterms:W3CDTF">2025-04-28T06:34:13Z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36E9A538D18A49E28CA3BD8B14526E26_11</vt:lpwstr>
  </property>
  <property fmtid="{D5CDD505-2E9C-101B-9397-08002B2CF9AE}" pid="4" name="KSOTemplateDocerSaveRecord">
    <vt:lpwstr>eyJoZGlkIjoiYzRmMzk2Mzc5NGUxYTZjNjA2NjFjOWIxMjE0Yzk0OWMiLCJ1c2VySWQiOiI0OTU0NTk1ODUifQ==</vt:lpwstr>
  </property>
</Properties>
</file>